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FAB" w:rsidRDefault="000B33B1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1F497D"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color w:val="1F497D"/>
          <w:sz w:val="56"/>
          <w:szCs w:val="5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-1390650</wp:posOffset>
            </wp:positionV>
            <wp:extent cx="7756525" cy="114966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กสีส้ม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525" cy="1149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FAB" w:rsidRDefault="00336FAB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1F497D"/>
          <w:sz w:val="56"/>
          <w:szCs w:val="56"/>
        </w:rPr>
      </w:pPr>
    </w:p>
    <w:p w:rsidR="004A69C3" w:rsidRDefault="00BA672E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1F497D"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color w:val="1F497D"/>
          <w:sz w:val="56"/>
          <w:szCs w:val="56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2198723</wp:posOffset>
            </wp:positionH>
            <wp:positionV relativeFrom="paragraph">
              <wp:posOffset>-191386</wp:posOffset>
            </wp:positionV>
            <wp:extent cx="1616311" cy="1626781"/>
            <wp:effectExtent l="19050" t="0" r="2939" b="0"/>
            <wp:wrapNone/>
            <wp:docPr id="2" name="Picture 2" descr="ตราเทศบาลใหม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ตราเทศบาลใหม่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04" cy="163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69C3" w:rsidRDefault="004A69C3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1F497D"/>
          <w:sz w:val="56"/>
          <w:szCs w:val="56"/>
        </w:rPr>
      </w:pPr>
    </w:p>
    <w:p w:rsidR="004A69C3" w:rsidRDefault="004A69C3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1F497D"/>
          <w:sz w:val="56"/>
          <w:szCs w:val="56"/>
        </w:rPr>
      </w:pPr>
    </w:p>
    <w:p w:rsidR="00BA672E" w:rsidRDefault="00BA672E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1F497D"/>
          <w:sz w:val="44"/>
          <w:szCs w:val="44"/>
        </w:rPr>
      </w:pPr>
    </w:p>
    <w:p w:rsidR="00302A68" w:rsidRPr="004A69C3" w:rsidRDefault="00302A68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1F497D"/>
          <w:sz w:val="44"/>
          <w:szCs w:val="44"/>
        </w:rPr>
      </w:pPr>
    </w:p>
    <w:p w:rsidR="003178CE" w:rsidRPr="000B33B1" w:rsidRDefault="004A69C3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  <w:r w:rsidRPr="000B33B1"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  <w:cs/>
        </w:rPr>
        <w:t>รายงานผล</w:t>
      </w:r>
      <w:r w:rsidRPr="000B33B1">
        <w:rPr>
          <w:rFonts w:ascii="TH SarabunIT๙" w:hAnsi="TH SarabunIT๙" w:cs="TH SarabunIT๙" w:hint="cs"/>
          <w:b/>
          <w:bCs/>
          <w:color w:val="943634" w:themeColor="accent2" w:themeShade="BF"/>
          <w:sz w:val="53"/>
          <w:szCs w:val="53"/>
          <w:cs/>
        </w:rPr>
        <w:t>การ</w:t>
      </w:r>
      <w:r w:rsidRPr="000B33B1"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  <w:cs/>
        </w:rPr>
        <w:t>ติดตามและประเมินผลแผนพัฒนา</w:t>
      </w:r>
      <w:r w:rsidRPr="000B33B1">
        <w:rPr>
          <w:rFonts w:ascii="TH SarabunIT๙" w:hAnsi="TH SarabunIT๙" w:cs="TH SarabunIT๙" w:hint="cs"/>
          <w:b/>
          <w:bCs/>
          <w:color w:val="943634" w:themeColor="accent2" w:themeShade="BF"/>
          <w:sz w:val="53"/>
          <w:szCs w:val="53"/>
          <w:cs/>
        </w:rPr>
        <w:t xml:space="preserve">               </w:t>
      </w:r>
      <w:r w:rsidR="00A82DCB" w:rsidRPr="000B33B1"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  <w:cs/>
        </w:rPr>
        <w:t>เทศบาลตำบลทรายขาว (พ.ศ.25</w:t>
      </w:r>
      <w:r w:rsidR="003178CE" w:rsidRPr="000B33B1">
        <w:rPr>
          <w:rFonts w:ascii="TH SarabunIT๙" w:hAnsi="TH SarabunIT๙" w:cs="TH SarabunIT๙" w:hint="cs"/>
          <w:b/>
          <w:bCs/>
          <w:color w:val="943634" w:themeColor="accent2" w:themeShade="BF"/>
          <w:sz w:val="53"/>
          <w:szCs w:val="53"/>
          <w:cs/>
        </w:rPr>
        <w:t>6</w:t>
      </w:r>
      <w:r w:rsidR="009954A2" w:rsidRPr="000B33B1">
        <w:rPr>
          <w:rFonts w:ascii="TH SarabunIT๙" w:hAnsi="TH SarabunIT๙" w:cs="TH SarabunIT๙" w:hint="cs"/>
          <w:b/>
          <w:bCs/>
          <w:color w:val="943634" w:themeColor="accent2" w:themeShade="BF"/>
          <w:sz w:val="53"/>
          <w:szCs w:val="53"/>
          <w:cs/>
        </w:rPr>
        <w:t>1</w:t>
      </w:r>
      <w:r w:rsidRPr="000B33B1"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  <w:cs/>
        </w:rPr>
        <w:t>-25</w:t>
      </w:r>
      <w:r w:rsidR="00A82DCB" w:rsidRPr="000B33B1">
        <w:rPr>
          <w:rFonts w:ascii="TH SarabunIT๙" w:hAnsi="TH SarabunIT๙" w:cs="TH SarabunIT๙" w:hint="cs"/>
          <w:b/>
          <w:bCs/>
          <w:color w:val="943634" w:themeColor="accent2" w:themeShade="BF"/>
          <w:sz w:val="53"/>
          <w:szCs w:val="53"/>
          <w:cs/>
        </w:rPr>
        <w:t>6</w:t>
      </w:r>
      <w:r w:rsidR="00A14F59" w:rsidRPr="000B33B1">
        <w:rPr>
          <w:rFonts w:ascii="TH SarabunIT๙" w:hAnsi="TH SarabunIT๙" w:cs="TH SarabunIT๙" w:hint="cs"/>
          <w:b/>
          <w:bCs/>
          <w:color w:val="943634" w:themeColor="accent2" w:themeShade="BF"/>
          <w:sz w:val="53"/>
          <w:szCs w:val="53"/>
          <w:cs/>
        </w:rPr>
        <w:t>4</w:t>
      </w:r>
      <w:r w:rsidRPr="000B33B1"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  <w:cs/>
        </w:rPr>
        <w:t xml:space="preserve">) </w:t>
      </w:r>
    </w:p>
    <w:p w:rsidR="009954A2" w:rsidRDefault="009954A2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  <w:r w:rsidRPr="000B33B1">
        <w:rPr>
          <w:rFonts w:ascii="TH SarabunIT๙" w:hAnsi="TH SarabunIT๙" w:cs="TH SarabunIT๙" w:hint="cs"/>
          <w:b/>
          <w:bCs/>
          <w:color w:val="943634" w:themeColor="accent2" w:themeShade="BF"/>
          <w:sz w:val="53"/>
          <w:szCs w:val="53"/>
          <w:cs/>
        </w:rPr>
        <w:t>ประจำปีงบประมาณ พ.ศ.2562</w:t>
      </w: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C84C5F" w:rsidRDefault="00C84C5F" w:rsidP="00C84C5F">
      <w:pPr>
        <w:spacing w:after="12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สารบัญ</w:t>
      </w:r>
    </w:p>
    <w:p w:rsidR="00C84C5F" w:rsidRDefault="00C84C5F" w:rsidP="00C84C5F">
      <w:pPr>
        <w:spacing w:after="120" w:line="240" w:lineRule="auto"/>
        <w:ind w:left="6480" w:right="26" w:firstLine="72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หน้า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ส่วนที่ 1  บทนำ    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1.1 ความสำคัญของการติดตามและประเมินผล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1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1.2 วัตถุประสงค์ของการติดตามและประเมินผล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1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1.3 ขั้นตอนการติดตามและประเมินผล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2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1.4 เครื่องมือการติดตามและประเมินผล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2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1.5 ประโยชน์ของการติดตามและประเมินผล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3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20"/>
          <w:szCs w:val="20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>ส่วนที่ 2  การติดตามและประเมินผล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4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Style w:val="ab"/>
          <w:rFonts w:ascii="TH Sarabun New" w:hAnsi="TH Sarabun New" w:cs="TH Sarabun New"/>
          <w:b w:val="0"/>
          <w:bCs w:val="0"/>
          <w:sz w:val="32"/>
          <w:szCs w:val="32"/>
          <w:cs/>
        </w:rPr>
        <w:t xml:space="preserve"> </w:t>
      </w:r>
      <w:r>
        <w:rPr>
          <w:rStyle w:val="ab"/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>
        <w:rPr>
          <w:rStyle w:val="ab"/>
          <w:rFonts w:ascii="TH Sarabun New" w:hAnsi="TH Sarabun New" w:cs="TH Sarabun New"/>
          <w:b w:val="0"/>
          <w:bCs w:val="0"/>
          <w:sz w:val="32"/>
          <w:szCs w:val="32"/>
          <w:cs/>
        </w:rPr>
        <w:tab/>
        <w:t>2.1 สรุปผลการติดตามและประเมินผลในปีที่ผ่านมา</w:t>
      </w:r>
      <w:r>
        <w:rPr>
          <w:rStyle w:val="ab"/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>
        <w:rPr>
          <w:rStyle w:val="ab"/>
          <w:rFonts w:ascii="TH Sarabun New" w:hAnsi="TH Sarabun New" w:cs="TH Sarabun New"/>
          <w:b w:val="0"/>
          <w:bCs w:val="0"/>
          <w:sz w:val="32"/>
          <w:szCs w:val="32"/>
        </w:rPr>
        <w:tab/>
      </w:r>
      <w:r>
        <w:rPr>
          <w:rStyle w:val="ab"/>
          <w:rFonts w:ascii="TH Sarabun New" w:hAnsi="TH Sarabun New" w:cs="TH Sarabun New"/>
          <w:b w:val="0"/>
          <w:bCs w:val="0"/>
          <w:sz w:val="32"/>
          <w:szCs w:val="32"/>
        </w:rPr>
        <w:tab/>
      </w:r>
      <w:r>
        <w:rPr>
          <w:rStyle w:val="ab"/>
          <w:rFonts w:ascii="TH Sarabun New" w:hAnsi="TH Sarabun New" w:cs="TH Sarabun New"/>
          <w:b w:val="0"/>
          <w:bCs w:val="0"/>
          <w:sz w:val="32"/>
          <w:szCs w:val="32"/>
        </w:rPr>
        <w:tab/>
        <w:t>4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Style w:val="ab"/>
          <w:rFonts w:ascii="TH Sarabun New" w:hAnsi="TH Sarabun New" w:cs="TH Sarabun New"/>
          <w:b w:val="0"/>
          <w:bCs w:val="0"/>
          <w:sz w:val="32"/>
          <w:szCs w:val="32"/>
          <w:cs/>
        </w:rPr>
        <w:tab/>
      </w:r>
      <w:r>
        <w:rPr>
          <w:rStyle w:val="ab"/>
          <w:rFonts w:ascii="TH Sarabun New" w:hAnsi="TH Sarabun New" w:cs="TH Sarabun New"/>
          <w:b w:val="0"/>
          <w:bCs w:val="0"/>
          <w:sz w:val="32"/>
          <w:szCs w:val="32"/>
          <w:cs/>
        </w:rPr>
        <w:t>2.2 สรุปผลการติดตามและประเมินผลในช่วงสามปีที่ผ่านมา</w:t>
      </w:r>
      <w:r>
        <w:rPr>
          <w:rStyle w:val="ab"/>
          <w:rFonts w:ascii="TH Sarabun New" w:hAnsi="TH Sarabun New" w:cs="TH Sarabun New"/>
          <w:b w:val="0"/>
          <w:bCs w:val="0"/>
          <w:sz w:val="32"/>
          <w:szCs w:val="32"/>
        </w:rPr>
        <w:tab/>
      </w:r>
      <w:r>
        <w:rPr>
          <w:rStyle w:val="ab"/>
          <w:rFonts w:ascii="TH Sarabun New" w:hAnsi="TH Sarabun New" w:cs="TH Sarabun New"/>
          <w:b w:val="0"/>
          <w:bCs w:val="0"/>
          <w:sz w:val="32"/>
          <w:szCs w:val="32"/>
        </w:rPr>
        <w:tab/>
      </w:r>
      <w:r>
        <w:rPr>
          <w:rStyle w:val="ab"/>
          <w:rFonts w:ascii="TH Sarabun New" w:hAnsi="TH Sarabun New" w:cs="TH Sarabun New"/>
          <w:b w:val="0"/>
          <w:bCs w:val="0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>7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20"/>
          <w:szCs w:val="20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ส่วนที่ 3  ผลการวิเคราะห์การติดตามและประเมินผล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10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3.1 วิเคราะห์เชิงปริมาณ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10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3.2 วิเคราะห์เชิงคุณภาพ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12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3.3 </w:t>
      </w:r>
      <w:r>
        <w:rPr>
          <w:rFonts w:ascii="TH Sarabun New" w:hAnsi="TH Sarabun New" w:cs="TH Sarabun New" w:hint="cs"/>
          <w:sz w:val="32"/>
          <w:szCs w:val="32"/>
          <w:cs/>
        </w:rPr>
        <w:t>บัญชีครุภัณฑ์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19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3.4 </w:t>
      </w:r>
      <w:r>
        <w:rPr>
          <w:rFonts w:ascii="TH Sarabun New" w:hAnsi="TH Sarabun New" w:cs="TH Sarabun New" w:hint="cs"/>
          <w:sz w:val="32"/>
          <w:szCs w:val="32"/>
          <w:cs/>
        </w:rPr>
        <w:t>รายงานการประเมินผลการดำเนินงานตามแผนพัฒนาท้องถิ่น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21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(พ.ศ.2561-2564) ประจำปีงบประมาณ พ.ศ.2562 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3.5 รายงานผลกระทบจากการจัดทำโครงการ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23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18"/>
          <w:szCs w:val="18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ส่วนที่ 4  สรุปผล ข้อสังเกตและข้อเสนอแนะ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24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4.1 สรุปผลการติดตามและประเมินผล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24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4.2 ข้อสังเกตการติดตามและประเมินผล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24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 </w:t>
      </w:r>
      <w:r>
        <w:rPr>
          <w:rFonts w:ascii="TH Sarabun New" w:hAnsi="TH Sarabun New" w:cs="TH Sarabun New"/>
          <w:sz w:val="32"/>
          <w:szCs w:val="32"/>
          <w:cs/>
        </w:rPr>
        <w:tab/>
        <w:t xml:space="preserve">      </w:t>
      </w:r>
      <w:r>
        <w:rPr>
          <w:rFonts w:ascii="TH Sarabun New" w:hAnsi="TH Sarabun New" w:cs="TH Sarabun New"/>
          <w:sz w:val="32"/>
          <w:szCs w:val="32"/>
          <w:cs/>
        </w:rPr>
        <w:tab/>
        <w:t>4.3 ข้อจำกัดในการติดตามและประเมินผล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24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4.4 ข้อเสนอแนะการติดตามและประเมินผล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>24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4.5 </w:t>
      </w:r>
      <w:r>
        <w:rPr>
          <w:rFonts w:ascii="TH Sarabun New" w:hAnsi="TH Sarabun New" w:cs="TH Sarabun New" w:hint="cs"/>
          <w:sz w:val="32"/>
          <w:szCs w:val="32"/>
          <w:cs/>
        </w:rPr>
        <w:t>ผลกระทบนำไปสู่อนาคต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>24</w:t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12"/>
          <w:szCs w:val="12"/>
        </w:rPr>
      </w:pPr>
      <w:r>
        <w:rPr>
          <w:rFonts w:ascii="TH Sarabun New" w:hAnsi="TH Sarabun New" w:cs="TH Sarabun New"/>
          <w:sz w:val="32"/>
          <w:szCs w:val="32"/>
          <w:cs/>
        </w:rPr>
        <w:t xml:space="preserve">     </w:t>
      </w:r>
      <w:r>
        <w:rPr>
          <w:rFonts w:ascii="TH Sarabun New" w:hAnsi="TH Sarabun New" w:cs="TH Sarabun New"/>
          <w:sz w:val="12"/>
          <w:szCs w:val="1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ส่วนที่ 5 ผลการวัดคุณภาพแผนพัฒนาท้องถิ่น</w:t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  <w:t>25</w:t>
      </w:r>
      <w:r>
        <w:rPr>
          <w:rFonts w:ascii="TH Sarabun New" w:hAnsi="TH Sarabun New" w:cs="TH Sarabun New"/>
          <w:sz w:val="12"/>
          <w:szCs w:val="12"/>
        </w:rPr>
        <w:tab/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12"/>
          <w:szCs w:val="12"/>
        </w:rPr>
        <w:tab/>
      </w:r>
      <w:r>
        <w:rPr>
          <w:rFonts w:ascii="TH Sarabun New" w:hAnsi="TH Sarabun New" w:cs="TH Sarabun New"/>
          <w:sz w:val="32"/>
          <w:szCs w:val="32"/>
          <w:cs/>
        </w:rPr>
        <w:t>ส่วนที่ 6 แบบการกำกับการจัดทำแผนพัฒนาท้องถิ่น (พ.ศ. 2561–2565)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>35</w:t>
      </w:r>
      <w:r>
        <w:rPr>
          <w:rFonts w:ascii="TH Sarabun New" w:hAnsi="TH Sarabun New" w:cs="TH Sarabun New"/>
          <w:sz w:val="32"/>
          <w:szCs w:val="32"/>
        </w:rPr>
        <w:tab/>
      </w:r>
    </w:p>
    <w:p w:rsidR="00C84C5F" w:rsidRDefault="00C84C5F" w:rsidP="00C84C5F">
      <w:pPr>
        <w:spacing w:after="0" w:line="240" w:lineRule="auto"/>
        <w:rPr>
          <w:rFonts w:ascii="TH Sarabun New" w:hAnsi="TH Sarabun New" w:cs="TH Sarabun New"/>
          <w:sz w:val="12"/>
          <w:szCs w:val="1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 xml:space="preserve">ส่วนที่ 7 การติดตามและประเมินผลด้วยระบบ </w:t>
      </w:r>
      <w:r>
        <w:rPr>
          <w:rFonts w:ascii="TH Sarabun New" w:hAnsi="TH Sarabun New" w:cs="TH Sarabun New"/>
          <w:sz w:val="32"/>
          <w:szCs w:val="32"/>
        </w:rPr>
        <w:t>e-plan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         </w:t>
      </w:r>
      <w:r>
        <w:rPr>
          <w:rFonts w:ascii="TH Sarabun New" w:hAnsi="TH Sarabun New" w:cs="TH Sarabun New"/>
          <w:sz w:val="32"/>
          <w:szCs w:val="32"/>
        </w:rPr>
        <w:tab/>
        <w:t>37</w:t>
      </w:r>
    </w:p>
    <w:p w:rsidR="00C84C5F" w:rsidRDefault="00C84C5F" w:rsidP="00C84C5F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</w:p>
    <w:p w:rsidR="00C84C5F" w:rsidRDefault="00C84C5F" w:rsidP="00674252">
      <w:pPr>
        <w:jc w:val="center"/>
        <w:rPr>
          <w:rFonts w:ascii="TH Sarabun New" w:eastAsiaTheme="minorHAnsi" w:hAnsi="TH Sarabun New" w:cs="TH Sarabun New"/>
          <w:b/>
          <w:bCs/>
          <w:sz w:val="44"/>
          <w:szCs w:val="44"/>
        </w:rPr>
      </w:pPr>
    </w:p>
    <w:p w:rsidR="00C84C5F" w:rsidRDefault="00C84C5F" w:rsidP="00674252">
      <w:pPr>
        <w:jc w:val="center"/>
        <w:rPr>
          <w:rFonts w:ascii="TH Sarabun New" w:eastAsiaTheme="minorHAnsi" w:hAnsi="TH Sarabun New" w:cs="TH Sarabun New"/>
          <w:b/>
          <w:bCs/>
          <w:sz w:val="44"/>
          <w:szCs w:val="44"/>
        </w:rPr>
      </w:pPr>
    </w:p>
    <w:p w:rsidR="00674252" w:rsidRPr="00674252" w:rsidRDefault="00674252" w:rsidP="00674252">
      <w:pPr>
        <w:jc w:val="center"/>
        <w:rPr>
          <w:rFonts w:ascii="TH Sarabun New" w:eastAsiaTheme="minorHAnsi" w:hAnsi="TH Sarabun New" w:cs="TH Sarabun New"/>
          <w:b/>
          <w:bCs/>
          <w:sz w:val="44"/>
          <w:szCs w:val="44"/>
        </w:rPr>
      </w:pPr>
      <w:bookmarkStart w:id="0" w:name="_GoBack"/>
      <w:bookmarkEnd w:id="0"/>
      <w:r w:rsidRPr="00674252">
        <w:rPr>
          <w:rFonts w:ascii="TH Sarabun New" w:eastAsiaTheme="minorHAnsi" w:hAnsi="TH Sarabun New" w:cs="TH Sarabun New"/>
          <w:b/>
          <w:bCs/>
          <w:sz w:val="44"/>
          <w:szCs w:val="44"/>
          <w:cs/>
        </w:rPr>
        <w:lastRenderedPageBreak/>
        <w:t xml:space="preserve">ส่วนที่ 1  </w:t>
      </w:r>
    </w:p>
    <w:p w:rsidR="00674252" w:rsidRPr="00674252" w:rsidRDefault="00674252" w:rsidP="00674252">
      <w:pPr>
        <w:jc w:val="center"/>
        <w:rPr>
          <w:rFonts w:ascii="TH Sarabun New" w:eastAsiaTheme="minorHAnsi" w:hAnsi="TH Sarabun New" w:cs="TH Sarabun New"/>
          <w:b/>
          <w:bCs/>
          <w:sz w:val="44"/>
          <w:szCs w:val="44"/>
        </w:rPr>
      </w:pPr>
      <w:r w:rsidRPr="00674252">
        <w:rPr>
          <w:rFonts w:ascii="TH Sarabun New" w:eastAsiaTheme="minorHAnsi" w:hAnsi="TH Sarabun New" w:cs="TH Sarabun New"/>
          <w:b/>
          <w:bCs/>
          <w:sz w:val="44"/>
          <w:szCs w:val="44"/>
          <w:cs/>
        </w:rPr>
        <w:t>บทนำ</w:t>
      </w:r>
    </w:p>
    <w:p w:rsidR="00674252" w:rsidRPr="00674252" w:rsidRDefault="00674252" w:rsidP="00674252">
      <w:pPr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 xml:space="preserve">1.1  ความสำคัญของการติดตามและประเมินผล  </w:t>
      </w:r>
    </w:p>
    <w:p w:rsidR="00674252" w:rsidRPr="00674252" w:rsidRDefault="00674252" w:rsidP="00674252">
      <w:pPr>
        <w:spacing w:after="0" w:line="240" w:lineRule="auto"/>
        <w:ind w:right="-23" w:firstLine="1440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การติดตามถือได้ว่าเป็นเครื่องมือที่จำเป็นในการปรับปรุงประสิทธิภาพของโครงการที่ดำเนินการอยู่โดยที่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“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การติดตาม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” (monitoring)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หมายถึง กิจกรรมภายในโครงการซึ่งถูกออกแบบมาเพื่อให้ข้อมูลป้อนกลับ (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feedback)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เกี่ยวกับการดำเนินงานโครงการ ปัญหาที่กำลังเผชิญอยู่และประสิทธิภาพของวิธีการดำเนินงาน หากไม่มีระบบติดตามของโครงการแล้ว ย่อมส่งผลให้เกิดความล่าช้าในการดำเนินงานให้ลุล่วง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ค่าใช้จ่ายโครงการสูงกว่าเกินกว่าที่กำหนดไว้ กลุ่มเป้าหมายหลักของโครงการไม่ได้รับประโยชน์หรือได้รับน้อยกว่าที่ควรจะเป็น เกิดปัญหาในการควบคุมคุณภาพของการดำเนินงานเสียเวลาในการตรวจสอบความขัดแย้งในการปฏิบัติงานภายในหน่วยงานหรือระหว่างหน่วยงานกับกลุ่มเป้าหมายที่ได้รับประโยชน์จากโครงการ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</w:p>
    <w:p w:rsidR="00674252" w:rsidRPr="00674252" w:rsidRDefault="00674252" w:rsidP="00674252">
      <w:pPr>
        <w:ind w:right="-24" w:firstLine="1440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ในส่วนของ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“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การประเมินผล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”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นั้น เป็นสิ่งหนึ่งที่จำเป็นสำหรับการดำเนินการเช่นเดียวกับการติดตาม เพราะผลที่ได้จากการประเมินจะใช้ในการปรับปรุง แก้ไข การขยายขอบเขต หรือการยุติการดำเนินการซึ่งขึ้นอยู่กับวัตถุประสงค์ของการประเมิน การประเมินผลแผนงานจึงเป็นสิ่งที่จะบ่งชี้ว่าแผนงานที่กำหนดไว้ได้มีการปฏิบัติหรือไม่ อย่างไร อันเป็นตัวชี้วัดว่าแผนหรือโครงการที่ได้ดำเนินการไปแล้วนั้นให้ผลเป็นอย่างไร นำไปสู่ความสำเร็จของแผนงานที่กำหนดไว้หรือไม่ นำไปสู่ความสำเร็จตามแผนงานที่กำหนดไว้หรือไม่ อีกทั้งการติดตามและประเมินผลยังเป็นการตรวจสอบดูว่ามีความสอดคล้องกับการใช้ทรัพยากร(งบประมาณ) เพียงใด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ซึ่งผลที่ได้จากการติดตามและประเมินผลถือเป็นข้อมูลย้อนกลับ (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Feedback)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ที่สามารถนำไปใช้ในการปรับปรุงและการตัดสินใจต่อไป นอกจากนี้ การประเมินผลยังถือเป็นกระบวนการตัดสินคุณค่าและการตัดสินใจอย่างมีหลักเกณฑ์โดยใช้ข้อมูลที่เก็บรวบรวมอย่างเป็นระบบ มีความเที่ยงตรง เป็นปรนัย เชื่อถือได้</w:t>
      </w:r>
    </w:p>
    <w:p w:rsidR="00674252" w:rsidRPr="00674252" w:rsidRDefault="00674252" w:rsidP="00674252">
      <w:pPr>
        <w:spacing w:after="0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 xml:space="preserve">1.2  วัตถุประสงค์ของการติดตามและประเมินผล  </w:t>
      </w:r>
    </w:p>
    <w:p w:rsidR="00674252" w:rsidRPr="00674252" w:rsidRDefault="00674252" w:rsidP="00674252">
      <w:pPr>
        <w:spacing w:after="0" w:line="240" w:lineRule="auto"/>
        <w:ind w:left="720" w:right="-23" w:firstLine="720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1.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เพื่อให้การดำเนินการตามแผนพัฒนาเป็นไปอย่างมีประสิทธิภาพและประสิทธิผล สามารถ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ตอบสนองความต้องการและปัญหาของประชาชนได้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</w:p>
    <w:p w:rsidR="00674252" w:rsidRPr="00674252" w:rsidRDefault="00674252" w:rsidP="00674252">
      <w:pPr>
        <w:spacing w:after="0" w:line="240" w:lineRule="auto"/>
        <w:ind w:left="720" w:right="-23" w:firstLine="720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2.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เพื่อให้การติดตามและประเมินผลบรรลุวัตถุประสงค์และเป้าหมายที่วางไว้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</w:p>
    <w:p w:rsidR="00674252" w:rsidRPr="00674252" w:rsidRDefault="00674252" w:rsidP="00674252">
      <w:pPr>
        <w:spacing w:after="0" w:line="240" w:lineRule="auto"/>
        <w:ind w:left="720" w:right="-23" w:firstLine="720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3.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เพื่อนำไปทบทวนการวางแผนพัฒนาและปรับปรุงแนวทางในการพัฒนาให้มีประสิทธิภาพ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มากยิ่งขึ้น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</w:p>
    <w:p w:rsidR="00674252" w:rsidRPr="00674252" w:rsidRDefault="00674252" w:rsidP="00674252">
      <w:pPr>
        <w:spacing w:after="0" w:line="240" w:lineRule="auto"/>
        <w:ind w:left="720" w:right="-23" w:firstLine="720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4.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เพื่อใช้เป็นข้อมูลสำหรับหน่วยงานจัดทำแผนพัฒนาและผู้บริหารในการวางแผนพัฒนา</w: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ต่อไป</w:t>
      </w:r>
    </w:p>
    <w:p w:rsidR="00674252" w:rsidRPr="00674252" w:rsidRDefault="00674252" w:rsidP="00674252">
      <w:pPr>
        <w:spacing w:after="0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lastRenderedPageBreak/>
        <w:t xml:space="preserve">1.3  ขั้นตอนการติดตามและประเมินผล </w:t>
      </w:r>
    </w:p>
    <w:p w:rsidR="00674252" w:rsidRPr="00674252" w:rsidRDefault="00674252" w:rsidP="00674252">
      <w:pPr>
        <w:spacing w:after="0"/>
        <w:rPr>
          <w:rFonts w:ascii="TH Sarabun New" w:eastAsiaTheme="minorHAnsi" w:hAnsi="TH Sarabun New" w:cs="TH Sarabun New"/>
          <w:b/>
          <w:bCs/>
          <w:sz w:val="32"/>
          <w:szCs w:val="32"/>
        </w:rPr>
      </w:pPr>
    </w:p>
    <w:p w:rsidR="00674252" w:rsidRPr="00674252" w:rsidRDefault="00674252" w:rsidP="00674252">
      <w:pPr>
        <w:spacing w:after="0"/>
        <w:rPr>
          <w:rFonts w:ascii="TH Sarabun New" w:eastAsiaTheme="minorHAnsi" w:hAnsi="TH Sarabun New" w:cs="TH Sarabun New"/>
          <w:b/>
          <w:bCs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2"/>
          <w:szCs w:val="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</w:p>
    <w:p w:rsidR="00674252" w:rsidRPr="00674252" w:rsidRDefault="00C84C5F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/>
          <w:noProof/>
          <w:sz w:val="32"/>
          <w:szCs w:val="32"/>
        </w:rPr>
        <w:pict>
          <v:oval id="_x0000_s1026" style="position:absolute;left:0;text-align:left;margin-left:20.7pt;margin-top:.6pt;width:103.5pt;height:91.7pt;z-index:-251655680">
            <v:textbox style="mso-next-textbox:#_x0000_s1026">
              <w:txbxContent>
                <w:p w:rsidR="00674252" w:rsidRPr="002029A0" w:rsidRDefault="00674252" w:rsidP="00674252">
                  <w:pPr>
                    <w:ind w:right="-158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2029A0">
                    <w:rPr>
                      <w:rFonts w:hint="cs"/>
                      <w:b/>
                      <w:bCs/>
                      <w:sz w:val="32"/>
                      <w:szCs w:val="32"/>
                      <w:cs/>
                    </w:rPr>
                    <w:t>คณะกรรมการติดตามและประเมินผล</w:t>
                  </w:r>
                </w:p>
              </w:txbxContent>
            </v:textbox>
          </v:oval>
        </w:pict>
      </w:r>
      <w:r>
        <w:rPr>
          <w:rFonts w:ascii="TH Sarabun New" w:eastAsiaTheme="minorHAnsi" w:hAnsi="TH Sarabun New" w:cs="TH Sarabun New"/>
          <w:noProof/>
          <w:sz w:val="32"/>
          <w:szCs w:val="32"/>
        </w:rPr>
        <w:pict>
          <v:rect id="_x0000_s1027" style="position:absolute;left:0;text-align:left;margin-left:185.7pt;margin-top:10.65pt;width:261.75pt;height:45pt;z-index:251661824">
            <v:textbox>
              <w:txbxContent>
                <w:p w:rsidR="00674252" w:rsidRPr="00CB21CF" w:rsidRDefault="00674252" w:rsidP="00674252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B21C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กำหนดแนวทาง วิธีการในการติดตามและประเมินผลแผนพัฒนา</w:t>
                  </w:r>
                </w:p>
              </w:txbxContent>
            </v:textbox>
          </v:rect>
        </w:pict>
      </w:r>
      <w:r w:rsidR="00674252"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                                                        </w:t>
      </w:r>
    </w:p>
    <w:p w:rsidR="00674252" w:rsidRPr="00674252" w:rsidRDefault="00C84C5F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6" type="#_x0000_t13" style="position:absolute;left:0;text-align:left;margin-left:133.95pt;margin-top:2.65pt;width:42pt;height:21.4pt;z-index:251671040"/>
        </w:pic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C84C5F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/>
          <w:noProof/>
          <w:sz w:val="32"/>
          <w:szCs w:val="3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2" type="#_x0000_t67" style="position:absolute;left:0;text-align:left;margin-left:308.7pt;margin-top:1.4pt;width:19.5pt;height:21pt;z-index:251666944"/>
        </w:pict>
      </w:r>
    </w:p>
    <w:p w:rsidR="00674252" w:rsidRPr="00674252" w:rsidRDefault="00C84C5F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/>
          <w:noProof/>
          <w:sz w:val="32"/>
          <w:szCs w:val="32"/>
        </w:rPr>
        <w:pict>
          <v:rect id="_x0000_s1028" style="position:absolute;left:0;text-align:left;margin-left:185.7pt;margin-top:4.3pt;width:261.75pt;height:35.25pt;z-index:251662848">
            <v:textbox>
              <w:txbxContent>
                <w:p w:rsidR="00674252" w:rsidRPr="00CB21CF" w:rsidRDefault="00674252" w:rsidP="00674252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B21C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ดำเนินการติดตามและประเมินผลแผนพัฒนา</w:t>
                  </w:r>
                </w:p>
              </w:txbxContent>
            </v:textbox>
          </v:rect>
        </w:pic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C84C5F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/>
          <w:noProof/>
          <w:sz w:val="32"/>
          <w:szCs w:val="32"/>
        </w:rPr>
        <w:pict>
          <v:shape id="_x0000_s1033" type="#_x0000_t67" style="position:absolute;left:0;text-align:left;margin-left:309.45pt;margin-top:3.4pt;width:18.75pt;height:25.5pt;z-index:251667968"/>
        </w:pict>
      </w:r>
    </w:p>
    <w:p w:rsidR="00674252" w:rsidRPr="00674252" w:rsidRDefault="00C84C5F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/>
          <w:noProof/>
          <w:sz w:val="32"/>
          <w:szCs w:val="32"/>
        </w:rPr>
        <w:pict>
          <v:rect id="_x0000_s1029" style="position:absolute;left:0;text-align:left;margin-left:185.7pt;margin-top:10.8pt;width:261.75pt;height:54pt;z-index:251663872">
            <v:textbox>
              <w:txbxContent>
                <w:p w:rsidR="00674252" w:rsidRPr="00CB21CF" w:rsidRDefault="00674252" w:rsidP="00674252">
                  <w:pPr>
                    <w:ind w:right="-168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B21C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รายงานผลและเสนอความเห็นซึ่งได้จากการติดตามและประเมินผลแผนพัฒนาต่อผู้บริหาร</w:t>
                  </w:r>
                </w:p>
                <w:p w:rsidR="00674252" w:rsidRDefault="00674252" w:rsidP="00674252">
                  <w:pPr>
                    <w:ind w:right="-168"/>
                  </w:pPr>
                </w:p>
                <w:p w:rsidR="00674252" w:rsidRDefault="00674252" w:rsidP="00674252">
                  <w:pPr>
                    <w:ind w:right="-168"/>
                  </w:pPr>
                </w:p>
                <w:p w:rsidR="00674252" w:rsidRDefault="00674252" w:rsidP="00674252">
                  <w:pPr>
                    <w:ind w:right="-168"/>
                  </w:pPr>
                </w:p>
                <w:p w:rsidR="00674252" w:rsidRDefault="00674252" w:rsidP="00674252">
                  <w:pPr>
                    <w:ind w:right="-168"/>
                    <w:rPr>
                      <w:cs/>
                    </w:rPr>
                  </w:pPr>
                </w:p>
              </w:txbxContent>
            </v:textbox>
          </v:rect>
        </w:pic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C84C5F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/>
          <w:noProof/>
          <w:sz w:val="32"/>
          <w:szCs w:val="32"/>
        </w:rPr>
        <w:pict>
          <v:shape id="_x0000_s1034" type="#_x0000_t67" style="position:absolute;left:0;text-align:left;margin-left:308.7pt;margin-top:11.35pt;width:19.5pt;height:24pt;z-index:251668992"/>
        </w:pict>
      </w:r>
    </w:p>
    <w:p w:rsidR="00674252" w:rsidRPr="00674252" w:rsidRDefault="00C84C5F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/>
          <w:noProof/>
          <w:sz w:val="32"/>
          <w:szCs w:val="32"/>
        </w:rPr>
        <w:pict>
          <v:rect id="_x0000_s1030" style="position:absolute;left:0;text-align:left;margin-left:185.7pt;margin-top:17.25pt;width:261.75pt;height:45.75pt;z-index:251664896">
            <v:textbox>
              <w:txbxContent>
                <w:p w:rsidR="00674252" w:rsidRPr="00CB21CF" w:rsidRDefault="00674252" w:rsidP="00674252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B21C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ผู้บริหารเสนอต่อสภาเทศบาล คณะกรรมการพัฒนาเทศบาล</w:t>
                  </w:r>
                </w:p>
              </w:txbxContent>
            </v:textbox>
          </v:rect>
        </w:pic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C84C5F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/>
          <w:noProof/>
          <w:sz w:val="32"/>
          <w:szCs w:val="32"/>
        </w:rPr>
        <w:pict>
          <v:shape id="_x0000_s1035" type="#_x0000_t67" style="position:absolute;left:0;text-align:left;margin-left:308.7pt;margin-top:8.75pt;width:19.5pt;height:28.5pt;z-index:251670016"/>
        </w:pic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C84C5F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>
        <w:rPr>
          <w:rFonts w:ascii="TH Sarabun New" w:eastAsiaTheme="minorHAnsi" w:hAnsi="TH Sarabun New" w:cs="TH Sarabun New"/>
          <w:noProof/>
          <w:sz w:val="32"/>
          <w:szCs w:val="32"/>
        </w:rPr>
        <w:pict>
          <v:rect id="_x0000_s1031" style="position:absolute;left:0;text-align:left;margin-left:185.7pt;margin-top:1.1pt;width:261.75pt;height:83.25pt;z-index:251665920">
            <v:textbox>
              <w:txbxContent>
                <w:p w:rsidR="00674252" w:rsidRDefault="00674252" w:rsidP="00674252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CB21C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ประกาศผลการติดตามและประเมินผลแผนพัฒนาให้ประชาชนในท้องถ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ิ่นทราบโดยทั่วกันอย่างน้อยปีละ 1</w:t>
                  </w:r>
                  <w:r w:rsidRPr="00CB21CF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ครั้ง</w:t>
                  </w:r>
                </w:p>
                <w:p w:rsidR="00674252" w:rsidRPr="00CB21CF" w:rsidRDefault="00674252" w:rsidP="00674252">
                  <w:pPr>
                    <w:spacing w:after="0" w:line="240" w:lineRule="auto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ภายในเดือนธันวาคมของทุกปี ทั้งนี้ให้ปิดประกาศโดยเปิดเผยไม่น้อยกว่า 30 วัน</w:t>
                  </w:r>
                </w:p>
              </w:txbxContent>
            </v:textbox>
          </v:rect>
        </w:pic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20"/>
          <w:szCs w:val="20"/>
        </w:rPr>
      </w:pPr>
    </w:p>
    <w:p w:rsidR="00674252" w:rsidRPr="00674252" w:rsidRDefault="00674252" w:rsidP="00674252">
      <w:pPr>
        <w:spacing w:after="0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 xml:space="preserve">1.4  เครื่องมือการติดตามและประเมินผล </w:t>
      </w:r>
    </w:p>
    <w:p w:rsidR="00674252" w:rsidRPr="00674252" w:rsidRDefault="00674252" w:rsidP="00674252">
      <w:pPr>
        <w:spacing w:after="0" w:line="240" w:lineRule="auto"/>
        <w:ind w:right="-568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1.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ระบบสารสนเทศเพื่อการวางแผนและประเมินผลขององค์กรปกครองส่วนท้องถิ่น (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e-plan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)</w: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2. การประเมินผลการดำเนินงานตามแผนพัฒนาของเทศบาล เช่น แบบสอบถาม และการสัมภาษณ์</w: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28"/>
          <w:szCs w:val="36"/>
          <w:cs/>
        </w:rPr>
        <w:tab/>
      </w:r>
      <w:r w:rsidRPr="00674252">
        <w:rPr>
          <w:rFonts w:ascii="TH Sarabun New" w:eastAsiaTheme="minorHAnsi" w:hAnsi="TH Sarabun New" w:cs="TH Sarabun New"/>
          <w:sz w:val="28"/>
          <w:szCs w:val="36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3. การรายงานผลการจัดทำโครงการเป็นรายไตรมาส </w: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s/>
        </w:rPr>
        <w:lastRenderedPageBreak/>
        <w:t xml:space="preserve">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 xml:space="preserve">1.5  ประโยชน์ของการการติดตามและประเมินผล </w: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1.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ทำให้ทราบปัญหาและความต้องการที่แท้จริง สามารถจัดลำดับความสำคัญของปัญหาและ</w: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แก้ไขปัญหาได้ทันที เพื่อนำไปสู่การพัฒนาของเทศบาล</w: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ab/>
        <w:t xml:space="preserve">2.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ทำให้วางแผนงานโครงการได้ตรงเป้าหมาย แก้ปัญหาได้ถูกจุดและพัฒนาได้ตรงตามนโยบายที่วางไว้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ab/>
        <w:t xml:space="preserve">3.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ทำให้ทราบผลการดำเนินงานตามแผนงานโครงการ และสามารถเป็นเครื่องมือในการ</w:t>
      </w:r>
    </w:p>
    <w:p w:rsidR="00674252" w:rsidRPr="00674252" w:rsidRDefault="00674252" w:rsidP="00674252">
      <w:pPr>
        <w:spacing w:after="0" w:line="240" w:lineRule="auto"/>
        <w:ind w:right="-2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บริหารได้อย่างมีประสิทธิภาพและประสิทธิผล</w:t>
      </w: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FB48A4" w:rsidRPr="000B33B1" w:rsidRDefault="00FB48A4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943634" w:themeColor="accent2" w:themeShade="BF"/>
          <w:sz w:val="53"/>
          <w:szCs w:val="53"/>
        </w:rPr>
      </w:pPr>
    </w:p>
    <w:p w:rsidR="003178CE" w:rsidRDefault="003178CE" w:rsidP="004A69C3">
      <w:pPr>
        <w:widowControl w:val="0"/>
        <w:autoSpaceDE w:val="0"/>
        <w:autoSpaceDN w:val="0"/>
        <w:adjustRightInd w:val="0"/>
        <w:spacing w:after="0" w:line="240" w:lineRule="auto"/>
        <w:ind w:right="-32"/>
        <w:jc w:val="center"/>
        <w:rPr>
          <w:rFonts w:ascii="TH SarabunIT๙" w:hAnsi="TH SarabunIT๙" w:cs="TH SarabunIT๙"/>
          <w:b/>
          <w:bCs/>
          <w:color w:val="1F497D"/>
          <w:sz w:val="40"/>
          <w:szCs w:val="40"/>
        </w:rPr>
      </w:pPr>
    </w:p>
    <w:p w:rsidR="00781FD6" w:rsidRPr="003178CE" w:rsidRDefault="00781FD6" w:rsidP="004A69C3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4A69C3" w:rsidRDefault="004A69C3" w:rsidP="004A69C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69C3" w:rsidRDefault="004A69C3" w:rsidP="004A69C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69C3" w:rsidRPr="00A82DCB" w:rsidRDefault="004A69C3" w:rsidP="004A69C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69C3" w:rsidRDefault="004A69C3" w:rsidP="004A69C3">
      <w:pPr>
        <w:spacing w:after="0" w:line="240" w:lineRule="auto"/>
        <w:jc w:val="right"/>
        <w:rPr>
          <w:rFonts w:ascii="TH SarabunIT๙" w:hAnsi="TH SarabunIT๙" w:cs="TH SarabunIT๙"/>
          <w:sz w:val="53"/>
          <w:szCs w:val="53"/>
        </w:rPr>
      </w:pPr>
    </w:p>
    <w:p w:rsidR="004A69C3" w:rsidRDefault="004A69C3" w:rsidP="004A69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4A69C3" w:rsidRDefault="004A69C3" w:rsidP="004A69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4A69C3" w:rsidRDefault="004A69C3" w:rsidP="004A69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4A69C3" w:rsidRDefault="004A69C3" w:rsidP="004A69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4A69C3" w:rsidRDefault="004A69C3" w:rsidP="004A69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3178CE" w:rsidRDefault="003178CE" w:rsidP="004A69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BA672E" w:rsidRDefault="00BA672E" w:rsidP="004A69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BA672E" w:rsidRDefault="00BA672E" w:rsidP="004A69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674252" w:rsidRPr="00674252" w:rsidRDefault="00674252" w:rsidP="00674252">
      <w:pPr>
        <w:jc w:val="center"/>
        <w:rPr>
          <w:rFonts w:ascii="TH Sarabun New" w:eastAsiaTheme="minorHAnsi" w:hAnsi="TH Sarabun New" w:cs="TH Sarabun New"/>
          <w:b/>
          <w:bCs/>
          <w:sz w:val="44"/>
          <w:szCs w:val="44"/>
        </w:rPr>
      </w:pPr>
      <w:r w:rsidRPr="00674252">
        <w:rPr>
          <w:rFonts w:ascii="TH Sarabun New" w:eastAsiaTheme="minorHAnsi" w:hAnsi="TH Sarabun New" w:cs="TH Sarabun New"/>
          <w:b/>
          <w:bCs/>
          <w:sz w:val="44"/>
          <w:szCs w:val="44"/>
          <w:cs/>
        </w:rPr>
        <w:lastRenderedPageBreak/>
        <w:t xml:space="preserve">ส่วนที่ 2  </w:t>
      </w:r>
    </w:p>
    <w:p w:rsidR="00674252" w:rsidRPr="00674252" w:rsidRDefault="00674252" w:rsidP="00674252">
      <w:pPr>
        <w:jc w:val="center"/>
        <w:rPr>
          <w:rFonts w:ascii="TH Sarabun New" w:eastAsiaTheme="minorHAnsi" w:hAnsi="TH Sarabun New" w:cs="TH Sarabun New"/>
          <w:b/>
          <w:bCs/>
          <w:sz w:val="44"/>
          <w:szCs w:val="44"/>
        </w:rPr>
      </w:pPr>
      <w:r w:rsidRPr="00674252">
        <w:rPr>
          <w:rFonts w:ascii="TH Sarabun New" w:eastAsiaTheme="minorHAnsi" w:hAnsi="TH Sarabun New" w:cs="TH Sarabun New"/>
          <w:b/>
          <w:bCs/>
          <w:sz w:val="44"/>
          <w:szCs w:val="44"/>
          <w:cs/>
        </w:rPr>
        <w:t>การติดตามและประเมินผล</w:t>
      </w:r>
    </w:p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 xml:space="preserve">2.1  สรุปผลการติดตามและประเมินผลในปีที่ผ่านมา  </w:t>
      </w:r>
    </w:p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(1)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การใช้จ่ายงบประมาณ ประจำปีงบประมาณ พ.ศ.2561</w:t>
      </w:r>
    </w:p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เทศบาลตำบลทรายขาว มีการใช้จ่ายงบประมาณในการดำเนินโครงการตามเทศบัญญัติงบประมาณ โดยมีการก่อหนี้ผูกพัน/ลงนามในสัญญา รวม 60 โครงการ จำนวนเงิน 49,189,779.59 บาท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br/>
        <w:t>มีการเบิกจ่ายเงิน จำนวน 60 โครงการ จำนวนเงิน 49,189,738.79 บาท สามารถจำแนกตามยุทธศาสตร์ได้ดังนี้</w:t>
      </w:r>
    </w:p>
    <w:tbl>
      <w:tblPr>
        <w:tblStyle w:val="a5"/>
        <w:tblW w:w="9323" w:type="dxa"/>
        <w:tblLayout w:type="fixed"/>
        <w:tblLook w:val="04A0" w:firstRow="1" w:lastRow="0" w:firstColumn="1" w:lastColumn="0" w:noHBand="0" w:noVBand="1"/>
      </w:tblPr>
      <w:tblGrid>
        <w:gridCol w:w="3794"/>
        <w:gridCol w:w="850"/>
        <w:gridCol w:w="1843"/>
        <w:gridCol w:w="851"/>
        <w:gridCol w:w="1985"/>
      </w:tblGrid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ind w:left="-108" w:right="-108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การก่อหนี้ผูกพัน/ลงนามในสัญญา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ind w:left="-108" w:right="-108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การเบิกจ่าย งบประมาณ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1.การบริหารและการจัดการ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823,106.00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7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823</w:t>
            </w: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,</w:t>
            </w: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106.00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2.การพัฒนาโครงสร้างและสาธารณูปโภคพื้นฐาน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19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21,472,285.29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19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21,472,285.29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3.การส่งเสริมและพัฒนาคุณภาพชีวิตให้กับประชาชนตามหลักปรัชญาเศรษฐกิจพอเพียง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12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14,153,005.87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12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14,153,005.87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4.ด้านการสาธารณสุขอนุรักษ์การสาธารณอนุรักษ์ทรัพยากรธรรมชาติและสิ่งแวดล้อม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2,848,568.60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2,848,528.60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5.ด้านการศึกษา กีฬา ศาสนา ศิลปะ วัฒนธรรมจารีตประเพณีและการท่องเที่ยว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15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9,864,983.83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15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9,864,983.03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6.ด้านจัดระเบียบสังคมและการจัดการ</w:t>
            </w: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br/>
              <w:t>สาธารณภัย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27,830.00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27,830.00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49,189,779.59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60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49,189,738.79</w:t>
            </w:r>
          </w:p>
        </w:tc>
      </w:tr>
    </w:tbl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color w:val="FF0000"/>
          <w:sz w:val="18"/>
          <w:szCs w:val="18"/>
        </w:rPr>
      </w:pPr>
    </w:p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color w:val="FF0000"/>
          <w:sz w:val="18"/>
          <w:szCs w:val="18"/>
        </w:rPr>
      </w:pPr>
    </w:p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color w:val="FF0000"/>
          <w:sz w:val="18"/>
          <w:szCs w:val="18"/>
        </w:rPr>
      </w:pPr>
    </w:p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color w:val="FF0000"/>
          <w:sz w:val="18"/>
          <w:szCs w:val="18"/>
        </w:rPr>
      </w:pPr>
    </w:p>
    <w:p w:rsidR="00674252" w:rsidRPr="00674252" w:rsidRDefault="00674252" w:rsidP="00674252">
      <w:pPr>
        <w:spacing w:after="120"/>
        <w:ind w:left="720" w:firstLine="720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lastRenderedPageBreak/>
        <w:t>(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>2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)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การประเมินผลการดำเนินงานตามแผนพัฒนาท้องถิ่น พ.ศ.2561 - 2564</w:t>
      </w:r>
    </w:p>
    <w:p w:rsidR="00674252" w:rsidRPr="00674252" w:rsidRDefault="00674252" w:rsidP="00674252">
      <w:pPr>
        <w:tabs>
          <w:tab w:val="left" w:pos="864"/>
          <w:tab w:val="left" w:pos="1152"/>
          <w:tab w:val="left" w:pos="1440"/>
          <w:tab w:val="left" w:pos="1728"/>
        </w:tabs>
        <w:spacing w:after="120" w:line="240" w:lineRule="auto"/>
        <w:ind w:firstLine="720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การประเมินผลการดำเนินงานตามแผนพัฒนาท้องถิ่น พ.ศ.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2561 - 2564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ประจำปีงบประมาณ พ.ศ.256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1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ของเทศบาลตำบลทรายขาว</w:t>
      </w:r>
      <w:r w:rsidRPr="00674252">
        <w:rPr>
          <w:rFonts w:ascii="TH Sarabun New" w:eastAsiaTheme="minorHAnsi" w:hAnsi="TH Sarabun New" w:cs="TH Sarabun New"/>
          <w:spacing w:val="-4"/>
          <w:sz w:val="32"/>
          <w:szCs w:val="32"/>
          <w:cs/>
        </w:rPr>
        <w:t xml:space="preserve"> มีวัตถุประสงค์เพื่อประเมินผลการดำเนินงานตามแผนพัฒนาท้องถิ่น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(พ.ศ.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2561-2564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) ประจำปีงบประมาณ พ.ศ.2561 และเพื่อศึกษาปัญหาและข้อเสนอแนะของประชาชนในการพัฒนาเทศบาลตำบลทรายขาว ประชากรในการศึกษาครั้งนี้คือ ประชาชนที่มีชื่ออยู่ในสำเนาทะเบียนบ้านในเขตเทศบาลตำบลทรายขาว จำนวน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11,320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คน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(เทศบาลตำบลทรายขาว,2561)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ดังนั้นเมื่อเปิดตารางสำเร็จรูปของทาโร่ยามา</w:t>
      </w:r>
      <w:proofErr w:type="spellStart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เน่</w:t>
      </w:r>
      <w:proofErr w:type="spellEnd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(Taro Yamane)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ที่ระดับความเชื่อมั่นในการเลือกตัวอย่าง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95%   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เมื่อกำหนดระดับความคลาดเคลื่อน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±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5 %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ได้ขนาดกลุ่มตัวอย่างที่ต้องเก็บข้อมูลจำนวน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400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คน </w:t>
      </w:r>
      <w:r w:rsidRPr="00674252">
        <w:rPr>
          <w:rFonts w:ascii="TH Sarabun New" w:eastAsiaTheme="minorHAnsi" w:hAnsi="TH Sarabun New" w:cs="TH Sarabun New"/>
          <w:spacing w:val="-4"/>
          <w:sz w:val="32"/>
          <w:szCs w:val="32"/>
          <w:cs/>
        </w:rPr>
        <w:t>การเก็บรวบรวมข้อมูลจากกลุ่มตัวอย่างโดยใช้แบบสอบถามใน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การประเมินผลการดำเนินงานตามแผนพัฒนาท้องถิ่น (พ.ศ.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2561–2564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) ประจำปีงบประมาณ พ.ศ.256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1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และทำการวิเคราะห์ข้อมูลด้วยการแจกแจงค่าความถี่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ค่าร้อยละ ค่าเฉลี่ย และ ส่วนเบี่ยงเบนมาตรฐาน </w:t>
      </w:r>
      <w:r w:rsidRPr="00674252">
        <w:rPr>
          <w:rFonts w:ascii="TH Sarabun New" w:eastAsiaTheme="minorHAnsi" w:hAnsi="TH Sarabun New" w:cs="TH Sarabun New"/>
          <w:spacing w:val="-8"/>
          <w:sz w:val="32"/>
          <w:szCs w:val="32"/>
          <w:cs/>
        </w:rPr>
        <w:t>ผลการประเมินสามารถสรุปได้ดังนี้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</w:p>
    <w:p w:rsidR="00674252" w:rsidRPr="00674252" w:rsidRDefault="00674252" w:rsidP="00674252">
      <w:pPr>
        <w:tabs>
          <w:tab w:val="left" w:pos="864"/>
          <w:tab w:val="left" w:pos="1152"/>
          <w:tab w:val="left" w:pos="1440"/>
          <w:tab w:val="left" w:pos="1728"/>
        </w:tabs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สรุปผลการประเมิน</w:t>
      </w:r>
    </w:p>
    <w:p w:rsidR="00674252" w:rsidRPr="00674252" w:rsidRDefault="00674252" w:rsidP="00674252">
      <w:pPr>
        <w:tabs>
          <w:tab w:val="left" w:pos="864"/>
          <w:tab w:val="left" w:pos="1152"/>
          <w:tab w:val="left" w:pos="1440"/>
          <w:tab w:val="left" w:pos="1728"/>
        </w:tabs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 xml:space="preserve">1. </w:t>
      </w:r>
      <w:r w:rsidRPr="00674252">
        <w:rPr>
          <w:rFonts w:ascii="TH Sarabun New" w:eastAsiaTheme="minorHAnsi" w:hAnsi="TH Sarabun New" w:cs="TH Sarabun New" w:hint="cs"/>
          <w:b/>
          <w:bCs/>
          <w:sz w:val="32"/>
          <w:szCs w:val="32"/>
          <w:cs/>
        </w:rPr>
        <w:t>ข้อมูลทั่วไปของผู้ตอบแบบสอบถาม</w:t>
      </w:r>
    </w:p>
    <w:p w:rsidR="00674252" w:rsidRPr="00674252" w:rsidRDefault="00674252" w:rsidP="00674252">
      <w:pPr>
        <w:tabs>
          <w:tab w:val="left" w:pos="864"/>
          <w:tab w:val="left" w:pos="1152"/>
          <w:tab w:val="left" w:pos="1440"/>
          <w:tab w:val="left" w:pos="1728"/>
        </w:tabs>
        <w:spacing w:after="12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ผู้ตอบแบบสอบถาม มีจำนวน 400 คน ส่วนใหญ่เป็นเพศหญิง มีอายุระหว่าง 41-50 ปี ส่วนใหญ่สมรสแล้ว มีการศึกษาในระดับมัธยมศึ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ก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ษาปีที่ 3 อาชีพเกษตรกร ส่วนใหญ่มีรายได้ 10,001-15,000 บาท</w:t>
      </w:r>
    </w:p>
    <w:p w:rsidR="00674252" w:rsidRPr="00674252" w:rsidRDefault="00674252" w:rsidP="00674252">
      <w:pPr>
        <w:tabs>
          <w:tab w:val="left" w:pos="864"/>
          <w:tab w:val="left" w:pos="1152"/>
          <w:tab w:val="left" w:pos="1440"/>
          <w:tab w:val="left" w:pos="1728"/>
        </w:tabs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 w:hint="cs"/>
          <w:b/>
          <w:bCs/>
          <w:sz w:val="32"/>
          <w:szCs w:val="32"/>
          <w:cs/>
        </w:rPr>
        <w:t>2. ความพึงพอใจของประชาชนต่อผลการดำเนินงานตามแผนพัฒนาท้องถิ่น (พ.ศ.2561-2564) ประจำปีงบประมาณ พ.ศ.2561 ของเทศบาลตำบลทรายขาวในภาพรวม</w:t>
      </w:r>
    </w:p>
    <w:p w:rsidR="00674252" w:rsidRPr="00674252" w:rsidRDefault="00674252" w:rsidP="00674252">
      <w:pPr>
        <w:tabs>
          <w:tab w:val="left" w:pos="864"/>
        </w:tabs>
        <w:spacing w:after="120" w:line="240" w:lineRule="auto"/>
        <w:ind w:right="-198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ประชาชนมีความพึงพอใจต่อการดำเนินงานตามแผนพัฒนาท้องถิ่น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(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พ.ศ.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2561-2564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)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ประจำปีงบประมาณ พ.ศ.2561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ของเทศบาลตำบลทรายขาว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ในภาพรวมอยู่ในระดับพึงพอใจมาก คิดเป็นร้อยละ 73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.00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เมื่อจำแนกเป็นรายข้อ พบว่า มีการเปิดโอกาสให้ประชาชน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มีส่วนร่วมในโครงการ/กิจกรรม เป็นอันดับหนึ่ง อยู่ในระดับพึงพอใจมากที่สุด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รองลงมา คือ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มีการเปิดโอกาสให้ประชาชนแสดงความคิดเห็นในโครงการ/กิจกรรม   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ส่วนอันดับสุดท้าย คือ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มีการรายงานผลการดำเนินงานของโครงการ/กิจกรรมต่อสาธารณะ</w:t>
      </w:r>
    </w:p>
    <w:p w:rsidR="00674252" w:rsidRPr="00674252" w:rsidRDefault="00674252" w:rsidP="00674252">
      <w:pPr>
        <w:tabs>
          <w:tab w:val="left" w:pos="864"/>
        </w:tabs>
        <w:spacing w:after="0" w:line="240" w:lineRule="auto"/>
        <w:ind w:right="-199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 xml:space="preserve">3. </w:t>
      </w:r>
      <w:r w:rsidRPr="00674252">
        <w:rPr>
          <w:rFonts w:ascii="TH Sarabun New" w:eastAsiaTheme="minorHAnsi" w:hAnsi="TH Sarabun New" w:cs="TH Sarabun New" w:hint="cs"/>
          <w:b/>
          <w:bCs/>
          <w:sz w:val="32"/>
          <w:szCs w:val="32"/>
          <w:cs/>
        </w:rPr>
        <w:t>ความพึงพอใจของประชาชนต่อผลการดำเนินงานตามแผนพัฒนาท้องถิ่น (พ.ศ.2561-2564) ประจำปีงบประมาณ พ.ศ.2561 ของเทศบาลตำบลทรายขาวในแต่ละยุทธศาสตร์การพัฒนา</w:t>
      </w:r>
    </w:p>
    <w:p w:rsidR="00674252" w:rsidRPr="00674252" w:rsidRDefault="00674252" w:rsidP="00674252">
      <w:pPr>
        <w:tabs>
          <w:tab w:val="left" w:pos="864"/>
        </w:tabs>
        <w:spacing w:after="0" w:line="240" w:lineRule="auto"/>
        <w:ind w:right="-199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ประชาชนมีความพึงพอใจต่อการดำเนินงานตามแผนพัฒนาท้องถิ่น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(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พ.ศ.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2561-2564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) ประจำปีงบประมาณ พ.ศ.2561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ของเทศบาลตำบลทรายขาวในทุกยุทธศาสตร์ อยู่ในระดับพึงพอใจมาก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คิดเป็นร้อยละ 70.00 และเมื่อจัดอันดับในแต่ละยุทธศาสตร์การพัฒนา มีผลดังนี้ </w:t>
      </w:r>
    </w:p>
    <w:p w:rsidR="00674252" w:rsidRPr="00674252" w:rsidRDefault="00674252" w:rsidP="00674252">
      <w:pPr>
        <w:tabs>
          <w:tab w:val="left" w:pos="900"/>
        </w:tabs>
        <w:spacing w:after="0" w:line="240" w:lineRule="auto"/>
        <w:ind w:right="-459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 xml:space="preserve">      </w:t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อันดับที่ 1 ยุทธศาสตร์ที่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 5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ด้านการศึกษา กีฬา ศาสนา ศิลปะ วัฒนธรรม จารีตประเพณีและ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br/>
        <w:t>การท่องเที่ยว อยู่ในระดับพึงพอใจมาก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(</w:t>
      </w:r>
      <w:r w:rsidRPr="00674252">
        <w:rPr>
          <w:rFonts w:ascii="TH Sarabun New" w:eastAsia="Angsana New" w:hAnsi="TH Sarabun New" w:cs="TH Sarabun New"/>
          <w:position w:val="-4"/>
          <w:sz w:val="32"/>
          <w:szCs w:val="32"/>
        </w:rPr>
        <w:object w:dxaOrig="2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15.75pt" o:ole="" fillcolor="window">
            <v:imagedata r:id="rId8" o:title=""/>
          </v:shape>
          <o:OLEObject Type="Embed" ProgID="Equation.3" ShapeID="_x0000_i1025" DrawAspect="Content" ObjectID="_1636288335" r:id="rId9"/>
        </w:objec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= 3.14, </w:t>
      </w:r>
      <w:r w:rsidRPr="00674252">
        <w:rPr>
          <w:rFonts w:ascii="TH Sarabun New" w:eastAsiaTheme="minorHAnsi" w:hAnsi="TH Sarabun New" w:cs="TH Sarabun New"/>
          <w:i/>
          <w:iCs/>
          <w:sz w:val="32"/>
          <w:szCs w:val="32"/>
        </w:rPr>
        <w:t>S.D.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= 0.66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) คิดเป็นร้อยละ 79.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00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</w:p>
    <w:p w:rsidR="00674252" w:rsidRPr="00674252" w:rsidRDefault="00674252" w:rsidP="00674252">
      <w:pPr>
        <w:tabs>
          <w:tab w:val="left" w:pos="900"/>
        </w:tabs>
        <w:spacing w:after="0" w:line="240" w:lineRule="auto"/>
        <w:ind w:right="-72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อันดับที่ 2 ยุทธศาสตร์ที่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 3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การส่งเสริมและพัฒนาคุณภาพชีวิตให้กับประชาชนตามหลักปรัชญาเศรษฐกิจพอเพียง อยู่ในระดับพึงพอใจมาก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(</w:t>
      </w:r>
      <w:r w:rsidRPr="00674252">
        <w:rPr>
          <w:rFonts w:ascii="TH Sarabun New" w:eastAsia="Angsana New" w:hAnsi="TH Sarabun New" w:cs="TH Sarabun New"/>
          <w:position w:val="-4"/>
          <w:sz w:val="32"/>
          <w:szCs w:val="32"/>
        </w:rPr>
        <w:object w:dxaOrig="240" w:dyaOrig="320">
          <v:shape id="_x0000_i1026" type="#_x0000_t75" style="width:12pt;height:15.75pt" o:ole="" fillcolor="window">
            <v:imagedata r:id="rId8" o:title=""/>
          </v:shape>
          <o:OLEObject Type="Embed" ProgID="Equation.3" ShapeID="_x0000_i1026" DrawAspect="Content" ObjectID="_1636288336" r:id="rId10"/>
        </w:objec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= 3.01, </w:t>
      </w:r>
      <w:r w:rsidRPr="00674252">
        <w:rPr>
          <w:rFonts w:ascii="TH Sarabun New" w:eastAsiaTheme="minorHAnsi" w:hAnsi="TH Sarabun New" w:cs="TH Sarabun New"/>
          <w:i/>
          <w:iCs/>
          <w:sz w:val="32"/>
          <w:szCs w:val="32"/>
        </w:rPr>
        <w:t>S.D.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=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0.58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)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คิดเป็นร้อยละ 75.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00</w:t>
      </w:r>
    </w:p>
    <w:p w:rsidR="00674252" w:rsidRPr="00674252" w:rsidRDefault="00674252" w:rsidP="00674252">
      <w:pPr>
        <w:tabs>
          <w:tab w:val="left" w:pos="900"/>
        </w:tabs>
        <w:spacing w:after="0" w:line="240" w:lineRule="auto"/>
        <w:ind w:right="-72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lastRenderedPageBreak/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อันดับที่ 3 ยุทธศาสตร์ที่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6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ด้านจัดระเบียบสังคมและการจัดการสาธารณภัย อยู่ในระดับพึงพอใจมาก (</w:t>
      </w:r>
      <w:r w:rsidRPr="00674252">
        <w:rPr>
          <w:rFonts w:ascii="TH Sarabun New" w:eastAsia="Angsana New" w:hAnsi="TH Sarabun New" w:cs="TH Sarabun New"/>
          <w:position w:val="-4"/>
          <w:sz w:val="32"/>
          <w:szCs w:val="32"/>
        </w:rPr>
        <w:object w:dxaOrig="240" w:dyaOrig="320">
          <v:shape id="_x0000_i1027" type="#_x0000_t75" style="width:12pt;height:15.75pt" o:ole="" fillcolor="window">
            <v:imagedata r:id="rId8" o:title=""/>
          </v:shape>
          <o:OLEObject Type="Embed" ProgID="Equation.3" ShapeID="_x0000_i1027" DrawAspect="Content" ObjectID="_1636288337" r:id="rId11"/>
        </w:objec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= 2.91, </w:t>
      </w:r>
      <w:r w:rsidRPr="00674252">
        <w:rPr>
          <w:rFonts w:ascii="TH Sarabun New" w:eastAsiaTheme="minorHAnsi" w:hAnsi="TH Sarabun New" w:cs="TH Sarabun New"/>
          <w:i/>
          <w:iCs/>
          <w:sz w:val="32"/>
          <w:szCs w:val="32"/>
        </w:rPr>
        <w:t>S.D.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=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0.67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) คิดเป็นร้อยละ 73.00  </w:t>
      </w:r>
    </w:p>
    <w:p w:rsidR="00674252" w:rsidRPr="00674252" w:rsidRDefault="00674252" w:rsidP="00674252">
      <w:pPr>
        <w:tabs>
          <w:tab w:val="left" w:pos="900"/>
        </w:tabs>
        <w:spacing w:after="0" w:line="240" w:lineRule="auto"/>
        <w:ind w:right="-72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อันดับที่ 4 ยุทธศาสตร์ที่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1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การบริหารและการจัดการ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อยู่ในระดับพึงพอใจมาก (</w:t>
      </w:r>
      <w:r w:rsidRPr="00674252">
        <w:rPr>
          <w:rFonts w:ascii="TH Sarabun New" w:eastAsia="Angsana New" w:hAnsi="TH Sarabun New" w:cs="TH Sarabun New"/>
          <w:position w:val="-4"/>
          <w:sz w:val="32"/>
          <w:szCs w:val="32"/>
        </w:rPr>
        <w:object w:dxaOrig="240" w:dyaOrig="320">
          <v:shape id="_x0000_i1028" type="#_x0000_t75" style="width:12pt;height:15.75pt" o:ole="" fillcolor="window">
            <v:imagedata r:id="rId8" o:title=""/>
          </v:shape>
          <o:OLEObject Type="Embed" ProgID="Equation.3" ShapeID="_x0000_i1028" DrawAspect="Content" ObjectID="_1636288338" r:id="rId12"/>
        </w:objec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= 2.74, </w:t>
      </w:r>
      <w:r w:rsidRPr="00674252">
        <w:rPr>
          <w:rFonts w:ascii="TH Sarabun New" w:eastAsiaTheme="minorHAnsi" w:hAnsi="TH Sarabun New" w:cs="TH Sarabun New"/>
          <w:i/>
          <w:iCs/>
          <w:sz w:val="32"/>
          <w:szCs w:val="32"/>
        </w:rPr>
        <w:t>S.D.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=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0.72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) คิดเป็นร้อยละ 69.00  </w:t>
      </w:r>
    </w:p>
    <w:p w:rsidR="00674252" w:rsidRPr="00674252" w:rsidRDefault="00674252" w:rsidP="00674252">
      <w:pPr>
        <w:tabs>
          <w:tab w:val="left" w:pos="900"/>
        </w:tabs>
        <w:spacing w:after="0" w:line="240" w:lineRule="auto"/>
        <w:ind w:right="-72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อันดับที่ 5 ยุทธศาสตร์ที่ 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2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การพัฒนาโครงสร้างและสาธารณูปโภคพื้นฐาน อยู่ในระดับพึงพอใจมาก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(</w:t>
      </w:r>
      <w:r w:rsidRPr="00674252">
        <w:rPr>
          <w:rFonts w:ascii="TH Sarabun New" w:eastAsia="Angsana New" w:hAnsi="TH Sarabun New" w:cs="TH Sarabun New"/>
          <w:position w:val="-4"/>
          <w:sz w:val="32"/>
          <w:szCs w:val="32"/>
        </w:rPr>
        <w:object w:dxaOrig="240" w:dyaOrig="320">
          <v:shape id="_x0000_i1029" type="#_x0000_t75" style="width:12pt;height:15.75pt" o:ole="" fillcolor="window">
            <v:imagedata r:id="rId8" o:title=""/>
          </v:shape>
          <o:OLEObject Type="Embed" ProgID="Equation.3" ShapeID="_x0000_i1029" DrawAspect="Content" ObjectID="_1636288339" r:id="rId13"/>
        </w:objec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= 2.55, </w:t>
      </w:r>
      <w:r w:rsidRPr="00674252">
        <w:rPr>
          <w:rFonts w:ascii="TH Sarabun New" w:eastAsiaTheme="minorHAnsi" w:hAnsi="TH Sarabun New" w:cs="TH Sarabun New"/>
          <w:i/>
          <w:iCs/>
          <w:sz w:val="32"/>
          <w:szCs w:val="32"/>
        </w:rPr>
        <w:t>S.D.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=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0.63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)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คิดเป็นร้อยละ 64.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00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</w:p>
    <w:p w:rsidR="00674252" w:rsidRPr="00674252" w:rsidRDefault="00674252" w:rsidP="00674252">
      <w:pPr>
        <w:tabs>
          <w:tab w:val="left" w:pos="900"/>
        </w:tabs>
        <w:spacing w:after="120" w:line="240" w:lineRule="auto"/>
        <w:ind w:right="-142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อันดับที่ 6 ยุทธศาสตร์ที่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4  ด้านการสาธารณสุข อนุรักษ์ทรัพยากรธรรมชาติและสิ่งแวดล้อม อยู่ในระดับพึงพอใจ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น้อย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(</w:t>
      </w:r>
      <w:r w:rsidRPr="00674252">
        <w:rPr>
          <w:rFonts w:ascii="TH Sarabun New" w:eastAsia="Angsana New" w:hAnsi="TH Sarabun New" w:cs="TH Sarabun New"/>
          <w:position w:val="-4"/>
          <w:sz w:val="32"/>
          <w:szCs w:val="32"/>
        </w:rPr>
        <w:object w:dxaOrig="240" w:dyaOrig="320">
          <v:shape id="_x0000_i1030" type="#_x0000_t75" style="width:12pt;height:15.75pt" o:ole="" fillcolor="window">
            <v:imagedata r:id="rId8" o:title=""/>
          </v:shape>
          <o:OLEObject Type="Embed" ProgID="Equation.3" ShapeID="_x0000_i1030" DrawAspect="Content" ObjectID="_1636288340" r:id="rId14"/>
        </w:objec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= 2.50, </w:t>
      </w:r>
      <w:r w:rsidRPr="00674252">
        <w:rPr>
          <w:rFonts w:ascii="TH Sarabun New" w:eastAsiaTheme="minorHAnsi" w:hAnsi="TH Sarabun New" w:cs="TH Sarabun New"/>
          <w:i/>
          <w:iCs/>
          <w:sz w:val="32"/>
          <w:szCs w:val="32"/>
        </w:rPr>
        <w:t>S.D.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=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0.41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) คิดเป็นร้อยละ 63.00 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</w:p>
    <w:p w:rsidR="00674252" w:rsidRPr="00674252" w:rsidRDefault="00674252" w:rsidP="00674252">
      <w:pPr>
        <w:tabs>
          <w:tab w:val="left" w:pos="864"/>
          <w:tab w:val="left" w:pos="1152"/>
          <w:tab w:val="left" w:pos="1440"/>
          <w:tab w:val="left" w:pos="1728"/>
        </w:tabs>
        <w:spacing w:after="120" w:line="240" w:lineRule="auto"/>
        <w:ind w:firstLine="720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 w:hint="cs"/>
          <w:b/>
          <w:bCs/>
          <w:sz w:val="32"/>
          <w:szCs w:val="32"/>
          <w:cs/>
        </w:rPr>
        <w:t xml:space="preserve">4.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ปัญหาและข้อเสนอแนะของประชาชนในการพัฒนาเทศบาลตำบลทรายขาว</w:t>
      </w:r>
    </w:p>
    <w:p w:rsidR="00674252" w:rsidRPr="00674252" w:rsidRDefault="00674252" w:rsidP="00674252">
      <w:pPr>
        <w:tabs>
          <w:tab w:val="left" w:pos="864"/>
          <w:tab w:val="left" w:pos="1152"/>
          <w:tab w:val="left" w:pos="1440"/>
          <w:tab w:val="left" w:pos="1728"/>
        </w:tabs>
        <w:spacing w:after="0" w:line="240" w:lineRule="auto"/>
        <w:ind w:firstLine="720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ประชาชนส่วนใหญ่มีปัญหาในการพัฒนาเทศบาลตำบลทรายขาวเรียงลำดับจากมากไปน้อย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3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ลำดับดังนี้ 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 xml:space="preserve">  </w:t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1)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ปัญหาขยะมูลฝอยและถังขยะไม่สะอาด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ab/>
        <w:t xml:space="preserve">2)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ประชาชนไม่ทราบข้อมูลข่าวสาร</w:t>
      </w:r>
    </w:p>
    <w:p w:rsidR="00674252" w:rsidRPr="00674252" w:rsidRDefault="00674252" w:rsidP="00674252">
      <w:pPr>
        <w:spacing w:after="120" w:line="240" w:lineRule="auto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ab/>
        <w:t>3)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ปัญหาด้านโครงสร้างพื้นฐาน เช่น ถนนชำรุด น้ำประปาไม่ทั่วถึง ไฟฟ้าสาธารณะยังไม่เพียงพอ</w:t>
      </w:r>
    </w:p>
    <w:p w:rsidR="00674252" w:rsidRPr="00674252" w:rsidRDefault="00674252" w:rsidP="00674252">
      <w:pPr>
        <w:tabs>
          <w:tab w:val="left" w:pos="864"/>
          <w:tab w:val="left" w:pos="1152"/>
          <w:tab w:val="left" w:pos="1440"/>
          <w:tab w:val="left" w:pos="1728"/>
        </w:tabs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         ประชาชนส่วนใหญ่มีข้อเสนอแนะในการพัฒนาเทศบาลตำบลทรายขาวเรียงลำดับจากมากไปน้อย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3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ลำดับดังนี้ </w:t>
      </w:r>
    </w:p>
    <w:p w:rsidR="00674252" w:rsidRPr="00674252" w:rsidRDefault="00674252" w:rsidP="00674252">
      <w:pPr>
        <w:tabs>
          <w:tab w:val="left" w:pos="864"/>
          <w:tab w:val="left" w:pos="1152"/>
          <w:tab w:val="left" w:pos="1440"/>
          <w:tab w:val="left" w:pos="1728"/>
        </w:tabs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         2)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แก้ไขปัญหาขยะมูลฝอยและมีการรักษาความสะอาด ควรจัดหาถังขยะเพิ่มมากขึ้น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ab/>
      </w:r>
    </w:p>
    <w:p w:rsidR="00674252" w:rsidRPr="00674252" w:rsidRDefault="00674252" w:rsidP="00674252">
      <w:pPr>
        <w:tabs>
          <w:tab w:val="left" w:pos="864"/>
          <w:tab w:val="left" w:pos="1152"/>
          <w:tab w:val="left" w:pos="1440"/>
          <w:tab w:val="left" w:pos="1728"/>
        </w:tabs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         3)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ติดตั้งและซ่อมแซมเสียงตามสายให้สามารถใช้งานได้อย่างทั่วถึง</w:t>
      </w:r>
    </w:p>
    <w:p w:rsidR="00674252" w:rsidRPr="00674252" w:rsidRDefault="00674252" w:rsidP="00674252">
      <w:pPr>
        <w:tabs>
          <w:tab w:val="left" w:pos="864"/>
          <w:tab w:val="left" w:pos="1152"/>
          <w:tab w:val="left" w:pos="1440"/>
          <w:tab w:val="left" w:pos="1728"/>
        </w:tabs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         3)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ปรับปรุง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โครงสร้างพื้นฐานให้สามารถใช้งานได้ตามปกติและมีประสิทธิภาพ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</w:p>
    <w:p w:rsidR="00674252" w:rsidRPr="00674252" w:rsidRDefault="00674252" w:rsidP="00674252">
      <w:pPr>
        <w:spacing w:after="0" w:line="240" w:lineRule="auto"/>
        <w:ind w:right="-896" w:firstLine="720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896" w:firstLine="720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896" w:firstLine="720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896" w:firstLine="720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896" w:firstLine="720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896" w:firstLine="720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896" w:firstLine="720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896" w:firstLine="720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896" w:firstLine="720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896" w:firstLine="720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896" w:firstLine="720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896" w:firstLine="720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ind w:right="-896" w:firstLine="720"/>
        <w:rPr>
          <w:rFonts w:ascii="TH Sarabun New" w:eastAsiaTheme="minorHAnsi" w:hAnsi="TH Sarabun New" w:cs="TH Sarabun New"/>
          <w:color w:val="FF0000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lastRenderedPageBreak/>
        <w:t xml:space="preserve">2.2  สรุปผลการติดตามและประเมินผลในช่วงสามปีที่ผ่านมา  </w:t>
      </w:r>
    </w:p>
    <w:p w:rsidR="00674252" w:rsidRPr="00674252" w:rsidRDefault="00674252" w:rsidP="00674252">
      <w:pPr>
        <w:spacing w:after="0"/>
        <w:ind w:left="720" w:firstLine="720"/>
        <w:rPr>
          <w:rFonts w:ascii="TH Sarabun New" w:eastAsiaTheme="minorHAnsi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 xml:space="preserve">1.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การใช้จ่ายงบประมาณ ประจำปีงบประมาณ พ.ศ.2558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เทศบาลตำบลทรายขาว มีการใช้จ่ายงบประมาณในการดำเนินโครงการตามเทศบัญญัติงบประมาณ โดยมีการก่อหนี้ผูกพัน/ลงนามในสัญญา รวม 54 โครงการ จำนวนเงิน 13,408,414.84 บาท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  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มีการเบิกจ่ายเงิน จำนวน 54 โครงการ จำนวนเงิน 13,408,414.84 บาท สามารถจำแนกตามยุทธศาสตร์ได้ดังนี้</w:t>
      </w:r>
    </w:p>
    <w:tbl>
      <w:tblPr>
        <w:tblStyle w:val="a5"/>
        <w:tblW w:w="9323" w:type="dxa"/>
        <w:tblLayout w:type="fixed"/>
        <w:tblLook w:val="04A0" w:firstRow="1" w:lastRow="0" w:firstColumn="1" w:lastColumn="0" w:noHBand="0" w:noVBand="1"/>
      </w:tblPr>
      <w:tblGrid>
        <w:gridCol w:w="3794"/>
        <w:gridCol w:w="850"/>
        <w:gridCol w:w="1843"/>
        <w:gridCol w:w="851"/>
        <w:gridCol w:w="1985"/>
      </w:tblGrid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ind w:left="-108" w:right="-108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การก่อหนี้ผูกพัน/ลงนามในสัญญา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ind w:left="-108" w:right="-108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การเบิกจ่าย งบประมาณ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1.ด้านการบริหาร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13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1,230,698.38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13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1,230,698.38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2.ด้านโครงสร้างและสาธารณูปโภคพื้นฐาน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3.ด้านเศรษฐกิจ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20,000.00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20,000.00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4.ด้านสังคม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257,315.00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257,315.00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5.ด้านการสาธารณสุข ทรัพยากรธรรมชาติและสิ่งแวดล้อมและการป้องกันและบรรเทาสาธารณภัย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15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2,153,327.10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15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2,153,327.10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6.ด้านการศึกษา และส่งเสริมศาสนา  ศิลปวัฒนธรรม จารีตประเพณีท้องถิ่นและการท่องเที่ยว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8,377,282.60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8,377,282.60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 xml:space="preserve">7.ด้านการประสานงานการพัฒนาระหว่างองค์กรปกครองส่วนท้องถิ่นหรือหน่วยงานของรัฐและอื่น ๆ 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1,369,791.76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1,369,791.76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54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13,408,414.84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54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13,408,414.84</w:t>
            </w:r>
          </w:p>
        </w:tc>
      </w:tr>
    </w:tbl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</w:p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</w:p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sz w:val="32"/>
          <w:szCs w:val="32"/>
        </w:rPr>
      </w:pPr>
    </w:p>
    <w:p w:rsid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sz w:val="32"/>
          <w:szCs w:val="32"/>
        </w:rPr>
      </w:pPr>
    </w:p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sz w:val="32"/>
          <w:szCs w:val="32"/>
        </w:rPr>
      </w:pPr>
    </w:p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lastRenderedPageBreak/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  <w:t xml:space="preserve">2.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การใช้จ่ายงบประมาณ ประจำปีงบประมาณ พ.ศ.2559</w:t>
      </w:r>
    </w:p>
    <w:p w:rsidR="00674252" w:rsidRPr="00674252" w:rsidRDefault="00674252" w:rsidP="00674252">
      <w:pPr>
        <w:spacing w:after="12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เทศบาลตำบลทรายขาว มีการใช้จ่ายงบประมาณในการดำเนินโครงการตามเทศบัญญัติงบประมาณ โดยมีการก่อหนี้ผูกพัน/ลงนามในสัญญา รวม 65 โครงการ จำนวนเงิน 15,428,527.52 บาท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  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มีการเบิกจ่ายเงิน จำนวน 65 โครงการ จำนวนเงิน 15,421,279.52 บาท สามารถจำแนกตามยุทธศาสตร์ได้ดังนี้</w:t>
      </w:r>
    </w:p>
    <w:tbl>
      <w:tblPr>
        <w:tblStyle w:val="a5"/>
        <w:tblW w:w="9323" w:type="dxa"/>
        <w:tblLayout w:type="fixed"/>
        <w:tblLook w:val="04A0" w:firstRow="1" w:lastRow="0" w:firstColumn="1" w:lastColumn="0" w:noHBand="0" w:noVBand="1"/>
      </w:tblPr>
      <w:tblGrid>
        <w:gridCol w:w="3794"/>
        <w:gridCol w:w="850"/>
        <w:gridCol w:w="1843"/>
        <w:gridCol w:w="851"/>
        <w:gridCol w:w="1985"/>
      </w:tblGrid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ind w:left="-108" w:right="-108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การก่อหนี้ผูกพัน/ลงนามในสัญญา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ind w:left="-108" w:right="-108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การเบิกจ่าย งบประมาณ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1.ด้านการบริหาร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20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839,903.00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20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839,903.00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2.ด้านโครงสร้างและสาธารณูปโภคพื้นฐาน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30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972,167.00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30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964,919.00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3.ด้านเศรษฐกิจ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29,820.00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29,820.00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4.ด้านสังคม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12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874,533.80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12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874,533.80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5.ด้านการสาธารณสุข ทรัพยากรธรรมชาติและสิ่งแวดล้อมและการป้องกันและบรรเทาสาธารณภัย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13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3,162,069.92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13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3,162,069.92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6.ด้านการศึกษา และส่งเสริมศาสนา  ศิลปวัฒนธรรม จารีตประเพณีท้องถิ่นและการท่องเที่ยว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7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8,189,630.51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7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8,189,630.51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 xml:space="preserve">7.ด้านการประสานงานการพัฒนาระหว่างองค์กรปกครองส่วนท้องถิ่นหรือหน่วยงานของรัฐและอื่น ๆ 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9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1,360,403.29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9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1,360,403.29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15,428,527.52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15,421,279.52</w:t>
            </w:r>
          </w:p>
        </w:tc>
      </w:tr>
    </w:tbl>
    <w:p w:rsidR="00674252" w:rsidRPr="00674252" w:rsidRDefault="00674252" w:rsidP="00674252">
      <w:pPr>
        <w:rPr>
          <w:rFonts w:ascii="TH Sarabun New" w:eastAsiaTheme="minorHAnsi" w:hAnsi="TH Sarabun New" w:cs="TH Sarabun New"/>
          <w:b/>
          <w:bCs/>
          <w:sz w:val="32"/>
          <w:szCs w:val="32"/>
        </w:rPr>
      </w:pPr>
    </w:p>
    <w:p w:rsidR="00674252" w:rsidRPr="00674252" w:rsidRDefault="00674252" w:rsidP="00674252">
      <w:pPr>
        <w:rPr>
          <w:rFonts w:ascii="TH Sarabun New" w:eastAsiaTheme="minorHAnsi" w:hAnsi="TH Sarabun New" w:cs="TH Sarabun New"/>
          <w:b/>
          <w:bCs/>
          <w:sz w:val="32"/>
          <w:szCs w:val="32"/>
        </w:rPr>
      </w:pPr>
    </w:p>
    <w:p w:rsidR="00674252" w:rsidRPr="00674252" w:rsidRDefault="00674252" w:rsidP="00674252">
      <w:pPr>
        <w:rPr>
          <w:rFonts w:ascii="TH Sarabun New" w:eastAsiaTheme="minorHAnsi" w:hAnsi="TH Sarabun New" w:cs="TH Sarabun New"/>
          <w:b/>
          <w:bCs/>
          <w:sz w:val="32"/>
          <w:szCs w:val="32"/>
        </w:rPr>
      </w:pPr>
    </w:p>
    <w:p w:rsidR="00674252" w:rsidRPr="00674252" w:rsidRDefault="00674252" w:rsidP="00674252">
      <w:pPr>
        <w:rPr>
          <w:rFonts w:ascii="TH Sarabun New" w:eastAsiaTheme="minorHAnsi" w:hAnsi="TH Sarabun New" w:cs="TH Sarabun New"/>
          <w:b/>
          <w:bCs/>
          <w:sz w:val="32"/>
          <w:szCs w:val="32"/>
        </w:rPr>
      </w:pPr>
    </w:p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sz w:val="32"/>
          <w:szCs w:val="32"/>
        </w:rPr>
      </w:pPr>
    </w:p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lastRenderedPageBreak/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  <w:t xml:space="preserve">3.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การใช้จ่ายงบประมาณ ประจำปีงบประมาณ พ.ศ.2560</w:t>
      </w:r>
    </w:p>
    <w:p w:rsidR="00674252" w:rsidRPr="00674252" w:rsidRDefault="00674252" w:rsidP="00674252">
      <w:pPr>
        <w:spacing w:after="120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เทศบาลตำบลทรายขาว มีการใช้จ่ายงบประมาณในการดำเนินโครงการตามเทศบัญญัติงบประมาณ โดยมีการก่อหนี้ผูกพัน/ลงนามในสัญญา รวม 72 โครงการ จำนวนเงิน 31,526,070 บาท    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  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มีการเบิกจ่ายเงิน จำนวน 31 โครงการ จำนวนเงิน 17,884,778.23 บาท สามารถจำแนกตามยุทธศาสตร์ได้ดังนี้</w:t>
      </w:r>
    </w:p>
    <w:tbl>
      <w:tblPr>
        <w:tblStyle w:val="a5"/>
        <w:tblW w:w="9323" w:type="dxa"/>
        <w:tblLayout w:type="fixed"/>
        <w:tblLook w:val="04A0" w:firstRow="1" w:lastRow="0" w:firstColumn="1" w:lastColumn="0" w:noHBand="0" w:noVBand="1"/>
      </w:tblPr>
      <w:tblGrid>
        <w:gridCol w:w="3794"/>
        <w:gridCol w:w="850"/>
        <w:gridCol w:w="1843"/>
        <w:gridCol w:w="851"/>
        <w:gridCol w:w="1985"/>
      </w:tblGrid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ind w:left="-108" w:right="-108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การก่อหนี้ผูกพัน/ลงนามในสัญญา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ind w:left="-108" w:right="-108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การเบิกจ่าย งบประมาณ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1.บริหารและการจัดการ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17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1,225,200.00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327,976.00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2.การพัฒนาด้านโครงสร้างและสาธารณูปโภคพื้นฐาน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1,500,000.00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0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0.00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3.การส่งเสริมและพัฒนาคุณภาพชีวิตให้กับประชาชนตามหลักปรัชญาเศรษฐกิจพอเพียง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14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14,152,000.00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10,394,631.00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4.ด้านการสาธารณสุขอนุรักษ์การสาธารณอนุรักษ์ทรัพยากรธรรมชาติและสิ่งแวดล้อม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2,888,500.00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309,400.00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5.ด้านการศึกษา กีฬา ศาสนา ศิลปะ วัฒนธรรมจารีตประเพณีและการท่องเที่ยว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25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11,480,000.00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7,136,341.23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6.ด้านจัดระเบียบสังคมและการจัดการ    สาธารณภัย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280,000.00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16,430.00</w:t>
            </w:r>
          </w:p>
        </w:tc>
      </w:tr>
      <w:tr w:rsidR="00674252" w:rsidRPr="00674252" w:rsidTr="00C73EFD">
        <w:tc>
          <w:tcPr>
            <w:tcW w:w="3794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72</w:t>
            </w:r>
          </w:p>
        </w:tc>
        <w:tc>
          <w:tcPr>
            <w:tcW w:w="1843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31,526,070.00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12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1985" w:type="dxa"/>
          </w:tcPr>
          <w:p w:rsidR="00674252" w:rsidRPr="00674252" w:rsidRDefault="00674252" w:rsidP="00674252">
            <w:pPr>
              <w:spacing w:after="120" w:line="240" w:lineRule="auto"/>
              <w:jc w:val="right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17,884,778.23</w:t>
            </w:r>
          </w:p>
        </w:tc>
      </w:tr>
    </w:tbl>
    <w:p w:rsidR="00674252" w:rsidRPr="00674252" w:rsidRDefault="00674252" w:rsidP="00674252">
      <w:pPr>
        <w:rPr>
          <w:rFonts w:ascii="TH Sarabun New" w:eastAsiaTheme="minorHAnsi" w:hAnsi="TH Sarabun New" w:cs="TH Sarabun New"/>
          <w:b/>
          <w:bCs/>
          <w:sz w:val="32"/>
          <w:szCs w:val="32"/>
        </w:rPr>
      </w:pPr>
    </w:p>
    <w:p w:rsidR="00674252" w:rsidRPr="00674252" w:rsidRDefault="00674252" w:rsidP="00674252">
      <w:pPr>
        <w:rPr>
          <w:rFonts w:ascii="TH Sarabun New" w:eastAsiaTheme="minorHAnsi" w:hAnsi="TH Sarabun New" w:cs="TH Sarabun New"/>
          <w:b/>
          <w:bCs/>
          <w:sz w:val="32"/>
          <w:szCs w:val="32"/>
        </w:rPr>
      </w:pPr>
    </w:p>
    <w:p w:rsidR="00674252" w:rsidRPr="00674252" w:rsidRDefault="00674252" w:rsidP="00674252">
      <w:pPr>
        <w:rPr>
          <w:rFonts w:ascii="TH Sarabun New" w:eastAsiaTheme="minorHAnsi" w:hAnsi="TH Sarabun New" w:cs="TH Sarabun New"/>
          <w:b/>
          <w:bCs/>
          <w:sz w:val="32"/>
          <w:szCs w:val="32"/>
        </w:rPr>
      </w:pPr>
    </w:p>
    <w:p w:rsidR="00674252" w:rsidRDefault="00674252" w:rsidP="004A69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674252" w:rsidRDefault="00674252" w:rsidP="004A69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674252" w:rsidRDefault="00674252" w:rsidP="004A69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674252" w:rsidRDefault="00674252" w:rsidP="004A69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674252" w:rsidRPr="00674252" w:rsidRDefault="00674252" w:rsidP="00674252">
      <w:pPr>
        <w:jc w:val="center"/>
        <w:rPr>
          <w:rFonts w:ascii="TH Sarabun New" w:eastAsiaTheme="minorHAnsi" w:hAnsi="TH Sarabun New" w:cs="TH Sarabun New"/>
          <w:b/>
          <w:bCs/>
          <w:sz w:val="44"/>
          <w:szCs w:val="44"/>
        </w:rPr>
      </w:pPr>
      <w:r w:rsidRPr="00674252">
        <w:rPr>
          <w:rFonts w:ascii="TH Sarabun New" w:eastAsiaTheme="minorHAnsi" w:hAnsi="TH Sarabun New" w:cs="TH Sarabun New"/>
          <w:b/>
          <w:bCs/>
          <w:sz w:val="44"/>
          <w:szCs w:val="44"/>
          <w:cs/>
        </w:rPr>
        <w:lastRenderedPageBreak/>
        <w:t xml:space="preserve">ส่วนที่ 3  </w:t>
      </w:r>
    </w:p>
    <w:p w:rsidR="00674252" w:rsidRPr="00674252" w:rsidRDefault="00674252" w:rsidP="00674252">
      <w:pPr>
        <w:jc w:val="center"/>
        <w:rPr>
          <w:rFonts w:ascii="TH Sarabun New" w:eastAsiaTheme="minorHAnsi" w:hAnsi="TH Sarabun New" w:cs="TH Sarabun New"/>
          <w:b/>
          <w:bCs/>
          <w:sz w:val="44"/>
          <w:szCs w:val="44"/>
        </w:rPr>
      </w:pPr>
      <w:r w:rsidRPr="00674252">
        <w:rPr>
          <w:rFonts w:ascii="TH Sarabun New" w:eastAsiaTheme="minorHAnsi" w:hAnsi="TH Sarabun New" w:cs="TH Sarabun New"/>
          <w:b/>
          <w:bCs/>
          <w:sz w:val="44"/>
          <w:szCs w:val="44"/>
          <w:cs/>
        </w:rPr>
        <w:t>ผลการวิเคราะห์การติดตามและประเมินผล</w:t>
      </w:r>
    </w:p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 xml:space="preserve">3.1  วิเคราะห์เชิงปริมาณ  </w:t>
      </w:r>
    </w:p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color w:val="000000"/>
          <w:sz w:val="32"/>
          <w:szCs w:val="32"/>
          <w:cs/>
        </w:rPr>
        <w:t>ผลการดำเนินงานตามแผนพัฒนาท้องถิ่น พ.ศ.</w:t>
      </w:r>
      <w:r w:rsidRPr="00674252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2561 - 2564 </w:t>
      </w:r>
      <w:r w:rsidRPr="00674252">
        <w:rPr>
          <w:rFonts w:ascii="TH Sarabun New" w:eastAsiaTheme="minorHAnsi" w:hAnsi="TH Sarabun New" w:cs="TH Sarabun New"/>
          <w:color w:val="000000"/>
          <w:sz w:val="32"/>
          <w:szCs w:val="32"/>
          <w:cs/>
        </w:rPr>
        <w:t>(ปีงบประมาณ พ.ศ.2562)</w:t>
      </w:r>
      <w:r w:rsidRPr="00674252">
        <w:rPr>
          <w:rFonts w:ascii="TH Sarabun New" w:eastAsiaTheme="minorHAnsi" w:hAnsi="TH Sarabun New" w:cs="TH Sarabun New"/>
          <w:color w:val="000000"/>
          <w:sz w:val="32"/>
          <w:szCs w:val="32"/>
        </w:rPr>
        <w:t xml:space="preserve"> </w:t>
      </w:r>
    </w:p>
    <w:tbl>
      <w:tblPr>
        <w:tblStyle w:val="a5"/>
        <w:tblW w:w="9553" w:type="dxa"/>
        <w:tblLayout w:type="fixed"/>
        <w:tblLook w:val="04A0" w:firstRow="1" w:lastRow="0" w:firstColumn="1" w:lastColumn="0" w:noHBand="0" w:noVBand="1"/>
      </w:tblPr>
      <w:tblGrid>
        <w:gridCol w:w="2518"/>
        <w:gridCol w:w="1161"/>
        <w:gridCol w:w="1161"/>
        <w:gridCol w:w="1161"/>
        <w:gridCol w:w="852"/>
        <w:gridCol w:w="910"/>
        <w:gridCol w:w="811"/>
        <w:gridCol w:w="979"/>
      </w:tblGrid>
      <w:tr w:rsidR="00674252" w:rsidRPr="00674252" w:rsidTr="00C73EFD">
        <w:tc>
          <w:tcPr>
            <w:tcW w:w="2518" w:type="dxa"/>
            <w:vMerge w:val="restart"/>
            <w:vAlign w:val="center"/>
          </w:tcPr>
          <w:p w:rsidR="00674252" w:rsidRPr="00674252" w:rsidRDefault="00674252" w:rsidP="00674252">
            <w:pPr>
              <w:spacing w:after="0" w:line="240" w:lineRule="auto"/>
              <w:ind w:right="-108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โครงการตามแผนพัฒนา ปี 2562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โครงการที่</w:t>
            </w:r>
          </w:p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ตั้งจ่ายใน</w:t>
            </w:r>
          </w:p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เทศบัญญัติ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โครงการที่ดำเนินการจ่ายขาดเงินสะสม</w:t>
            </w:r>
          </w:p>
        </w:tc>
        <w:tc>
          <w:tcPr>
            <w:tcW w:w="1762" w:type="dxa"/>
            <w:gridSpan w:val="2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รวมโครงการที่</w:t>
            </w:r>
          </w:p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ตั้งจ่ายใน</w:t>
            </w:r>
          </w:p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เทศบัญญัติและจ่ายขาดเงินสะสม</w:t>
            </w:r>
          </w:p>
        </w:tc>
        <w:tc>
          <w:tcPr>
            <w:tcW w:w="1790" w:type="dxa"/>
            <w:gridSpan w:val="2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โครงการที่ไม่ได้ดำเนินการตามแผนพัฒนา</w:t>
            </w:r>
          </w:p>
        </w:tc>
      </w:tr>
      <w:tr w:rsidR="00674252" w:rsidRPr="00674252" w:rsidTr="00C73EFD">
        <w:tc>
          <w:tcPr>
            <w:tcW w:w="2518" w:type="dxa"/>
            <w:vMerge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thaiDistribute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85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thaiDistribute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910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thaiDistribute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81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thaiDistribute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จำนวน</w:t>
            </w:r>
          </w:p>
        </w:tc>
        <w:tc>
          <w:tcPr>
            <w:tcW w:w="979" w:type="dxa"/>
          </w:tcPr>
          <w:p w:rsidR="00674252" w:rsidRPr="00674252" w:rsidRDefault="00674252" w:rsidP="00674252">
            <w:pPr>
              <w:spacing w:after="0" w:line="240" w:lineRule="auto"/>
              <w:ind w:right="-68"/>
              <w:jc w:val="thaiDistribute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ร้อยละ</w:t>
            </w:r>
          </w:p>
        </w:tc>
      </w:tr>
      <w:tr w:rsidR="00674252" w:rsidRPr="00674252" w:rsidTr="00C73EFD">
        <w:tc>
          <w:tcPr>
            <w:tcW w:w="2518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thaiDistribute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1.การบริหารและการจัดการ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17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910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65.71</w:t>
            </w:r>
          </w:p>
        </w:tc>
        <w:tc>
          <w:tcPr>
            <w:tcW w:w="811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6</w:t>
            </w:r>
          </w:p>
        </w:tc>
        <w:tc>
          <w:tcPr>
            <w:tcW w:w="979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35.29</w:t>
            </w:r>
          </w:p>
        </w:tc>
      </w:tr>
      <w:tr w:rsidR="00674252" w:rsidRPr="00674252" w:rsidTr="00C73EFD">
        <w:tc>
          <w:tcPr>
            <w:tcW w:w="2518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2.การพัฒนาด้านโครงสร้างและสาธารณูปโภคพื้นฐาน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13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910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30.77</w:t>
            </w:r>
          </w:p>
        </w:tc>
        <w:tc>
          <w:tcPr>
            <w:tcW w:w="81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9</w:t>
            </w:r>
          </w:p>
        </w:tc>
        <w:tc>
          <w:tcPr>
            <w:tcW w:w="979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69.23</w:t>
            </w:r>
          </w:p>
        </w:tc>
      </w:tr>
      <w:tr w:rsidR="00674252" w:rsidRPr="00674252" w:rsidTr="00C73EFD">
        <w:tc>
          <w:tcPr>
            <w:tcW w:w="2518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ind w:right="-108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3.การส่งเสริมและพัฒนาคุณภาพชีวิตให้กับประชาชนตามหลักปรัชญาเศรษฐกิจพอเพียง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29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15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15</w:t>
            </w:r>
          </w:p>
        </w:tc>
        <w:tc>
          <w:tcPr>
            <w:tcW w:w="910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51.72</w:t>
            </w:r>
          </w:p>
        </w:tc>
        <w:tc>
          <w:tcPr>
            <w:tcW w:w="81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14</w:t>
            </w:r>
          </w:p>
        </w:tc>
        <w:tc>
          <w:tcPr>
            <w:tcW w:w="979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48.28</w:t>
            </w:r>
          </w:p>
        </w:tc>
      </w:tr>
      <w:tr w:rsidR="00674252" w:rsidRPr="00674252" w:rsidTr="00C73EFD">
        <w:tc>
          <w:tcPr>
            <w:tcW w:w="2518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 xml:space="preserve">4.การพัฒนาด้านการสาธารณสุข อนุรักษ์ทรัพยากรธรรมชาติและสิ่งแวดล้อม 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27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10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10</w:t>
            </w:r>
          </w:p>
        </w:tc>
        <w:tc>
          <w:tcPr>
            <w:tcW w:w="910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37.</w:t>
            </w:r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04</w:t>
            </w:r>
          </w:p>
        </w:tc>
        <w:tc>
          <w:tcPr>
            <w:tcW w:w="81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17</w:t>
            </w:r>
          </w:p>
        </w:tc>
        <w:tc>
          <w:tcPr>
            <w:tcW w:w="979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62.96</w:t>
            </w:r>
          </w:p>
        </w:tc>
      </w:tr>
      <w:tr w:rsidR="00674252" w:rsidRPr="00674252" w:rsidTr="00C73EFD">
        <w:tc>
          <w:tcPr>
            <w:tcW w:w="2518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5.ด้านการศึกษา กีฬา ศาสนา ศิลปะ วัฒนธรรม จารีตประเพณี และการท่องเที่ยว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32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22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22</w:t>
            </w:r>
          </w:p>
        </w:tc>
        <w:tc>
          <w:tcPr>
            <w:tcW w:w="910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68.</w:t>
            </w:r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75</w:t>
            </w:r>
          </w:p>
        </w:tc>
        <w:tc>
          <w:tcPr>
            <w:tcW w:w="81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10</w:t>
            </w:r>
          </w:p>
        </w:tc>
        <w:tc>
          <w:tcPr>
            <w:tcW w:w="979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31.</w:t>
            </w:r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25</w:t>
            </w:r>
          </w:p>
        </w:tc>
      </w:tr>
      <w:tr w:rsidR="00674252" w:rsidRPr="00674252" w:rsidTr="00C73EFD">
        <w:tc>
          <w:tcPr>
            <w:tcW w:w="2518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thaiDistribute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6.ด้านจัดระเบียบสังคมและการจัดการสาธารณภัย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910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27.27</w:t>
            </w:r>
          </w:p>
        </w:tc>
        <w:tc>
          <w:tcPr>
            <w:tcW w:w="81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8</w:t>
            </w:r>
          </w:p>
        </w:tc>
        <w:tc>
          <w:tcPr>
            <w:tcW w:w="979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72.73</w:t>
            </w:r>
          </w:p>
        </w:tc>
      </w:tr>
      <w:tr w:rsidR="00674252" w:rsidRPr="00674252" w:rsidTr="00C73EFD">
        <w:tc>
          <w:tcPr>
            <w:tcW w:w="2518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color w:val="000000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color w:val="000000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129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116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0</w:t>
            </w:r>
          </w:p>
        </w:tc>
        <w:tc>
          <w:tcPr>
            <w:tcW w:w="85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910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50.</w:t>
            </w:r>
            <w:r w:rsidRPr="00674252">
              <w:rPr>
                <w:rFonts w:ascii="TH Sarabun New" w:eastAsiaTheme="minorHAnsi" w:hAnsi="TH Sarabun New" w:cs="TH Sarabun New" w:hint="cs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81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64</w:t>
            </w:r>
          </w:p>
        </w:tc>
        <w:tc>
          <w:tcPr>
            <w:tcW w:w="979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49.61</w:t>
            </w:r>
          </w:p>
        </w:tc>
      </w:tr>
    </w:tbl>
    <w:p w:rsidR="00674252" w:rsidRPr="00674252" w:rsidRDefault="00674252" w:rsidP="00674252">
      <w:pPr>
        <w:spacing w:after="120" w:line="240" w:lineRule="auto"/>
        <w:jc w:val="thaiDistribute"/>
        <w:rPr>
          <w:rFonts w:ascii="TH Sarabun New" w:eastAsiaTheme="minorHAnsi" w:hAnsi="TH Sarabun New" w:cs="TH Sarabun New"/>
          <w:color w:val="000000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000000"/>
          <w:sz w:val="32"/>
          <w:szCs w:val="32"/>
          <w:cs/>
        </w:rPr>
        <w:lastRenderedPageBreak/>
        <w:t xml:space="preserve">การนำโครงการในแผนพัฒนาท้องถิ่น พ.ศ.2561 -2564 (ปีงบประมาณ พ.ศ.2562) </w:t>
      </w:r>
      <w:r w:rsidRPr="00674252">
        <w:rPr>
          <w:rFonts w:ascii="TH Sarabun New" w:eastAsiaTheme="minorHAnsi" w:hAnsi="TH Sarabun New" w:cs="TH Sarabun New" w:hint="cs"/>
          <w:color w:val="000000"/>
          <w:sz w:val="32"/>
          <w:szCs w:val="32"/>
          <w:cs/>
        </w:rPr>
        <w:t xml:space="preserve">        </w:t>
      </w:r>
      <w:r w:rsidRPr="00674252">
        <w:rPr>
          <w:rFonts w:ascii="TH Sarabun New" w:eastAsiaTheme="minorHAnsi" w:hAnsi="TH Sarabun New" w:cs="TH Sarabun New"/>
          <w:color w:val="000000"/>
          <w:sz w:val="32"/>
          <w:szCs w:val="32"/>
          <w:cs/>
        </w:rPr>
        <w:t xml:space="preserve">ของเทศบาลตำบลทรายขาวไปสู่การปฏิบัติ พบว่า โครงการตามแผนพัฒนา ปี พ.ศ.2562 มีจำนวน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105 โครงการ เพิ่มเติม และเปลี่ยนแปลง จำนวน 24 โครงการ รวมทั้งสิ้น 129 โครงการ เทศบาลสามารถนำโครงการไปตั้งจ่ายเป็นเทศบัญญัติงบประมาณ ปี พ.ศ.2562 ได้จำนวน  65 โครงการ</w:t>
      </w:r>
      <w:r w:rsidRPr="00674252">
        <w:rPr>
          <w:rFonts w:ascii="TH Sarabun New" w:eastAsiaTheme="minorHAnsi" w:hAnsi="TH Sarabun New" w:cs="TH Sarabun New"/>
          <w:color w:val="000000"/>
          <w:sz w:val="32"/>
          <w:szCs w:val="32"/>
          <w:cs/>
        </w:rPr>
        <w:t xml:space="preserve"> และจ่ายขาดเงินสะสมจำนวน 0 โครงการ รวมเป็น 65 โครงการ คิดเป็นร้อยละ  </w:t>
      </w:r>
      <w:r w:rsidRPr="00674252">
        <w:rPr>
          <w:rFonts w:ascii="TH Sarabun New" w:eastAsiaTheme="minorHAnsi" w:hAnsi="TH Sarabun New" w:cs="TH Sarabun New"/>
          <w:color w:val="000000"/>
          <w:sz w:val="32"/>
          <w:szCs w:val="32"/>
        </w:rPr>
        <w:t>50.39</w:t>
      </w:r>
      <w:r w:rsidRPr="00674252">
        <w:rPr>
          <w:rFonts w:ascii="TH Sarabun New" w:eastAsiaTheme="minorHAnsi" w:hAnsi="TH Sarabun New" w:cs="TH Sarabun New"/>
          <w:color w:val="000000"/>
          <w:sz w:val="32"/>
          <w:szCs w:val="32"/>
          <w:cs/>
        </w:rPr>
        <w:t xml:space="preserve">  </w:t>
      </w:r>
    </w:p>
    <w:p w:rsidR="00674252" w:rsidRPr="00674252" w:rsidRDefault="00674252" w:rsidP="00674252">
      <w:pPr>
        <w:tabs>
          <w:tab w:val="left" w:pos="864"/>
          <w:tab w:val="left" w:pos="1152"/>
          <w:tab w:val="left" w:pos="1440"/>
          <w:tab w:val="left" w:pos="1728"/>
        </w:tabs>
        <w:jc w:val="thaiDistribute"/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00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color w:val="00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color w:val="000000"/>
          <w:sz w:val="32"/>
          <w:szCs w:val="32"/>
          <w:cs/>
        </w:rPr>
        <w:t>ผลการดำเนินงานตามแผนการดำเนินงาน ประจำปีงบประมาณ พ.ศ.2562</w:t>
      </w:r>
    </w:p>
    <w:tbl>
      <w:tblPr>
        <w:tblStyle w:val="a5"/>
        <w:tblW w:w="9889" w:type="dxa"/>
        <w:tblLayout w:type="fixed"/>
        <w:tblLook w:val="04A0" w:firstRow="1" w:lastRow="0" w:firstColumn="1" w:lastColumn="0" w:noHBand="0" w:noVBand="1"/>
      </w:tblPr>
      <w:tblGrid>
        <w:gridCol w:w="2518"/>
        <w:gridCol w:w="992"/>
        <w:gridCol w:w="993"/>
        <w:gridCol w:w="992"/>
        <w:gridCol w:w="992"/>
        <w:gridCol w:w="709"/>
        <w:gridCol w:w="850"/>
        <w:gridCol w:w="851"/>
        <w:gridCol w:w="992"/>
      </w:tblGrid>
      <w:tr w:rsidR="00674252" w:rsidRPr="00674252" w:rsidTr="00C73EFD">
        <w:tc>
          <w:tcPr>
            <w:tcW w:w="2518" w:type="dxa"/>
            <w:vMerge w:val="restart"/>
            <w:vAlign w:val="center"/>
          </w:tcPr>
          <w:p w:rsidR="00674252" w:rsidRPr="00674252" w:rsidRDefault="00674252" w:rsidP="00674252">
            <w:pPr>
              <w:spacing w:after="0" w:line="240" w:lineRule="auto"/>
              <w:ind w:right="-108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โครงการตามแผน</w:t>
            </w:r>
          </w:p>
          <w:p w:rsidR="00674252" w:rsidRPr="00674252" w:rsidRDefault="00674252" w:rsidP="00674252">
            <w:pPr>
              <w:tabs>
                <w:tab w:val="left" w:pos="1026"/>
                <w:tab w:val="left" w:pos="1152"/>
                <w:tab w:val="left" w:pos="1440"/>
                <w:tab w:val="left" w:pos="1728"/>
              </w:tabs>
              <w:spacing w:after="0" w:line="240" w:lineRule="auto"/>
              <w:ind w:right="-108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การดำเนินงาน</w:t>
            </w:r>
          </w:p>
        </w:tc>
        <w:tc>
          <w:tcPr>
            <w:tcW w:w="993" w:type="dxa"/>
          </w:tcPr>
          <w:p w:rsidR="00674252" w:rsidRPr="00674252" w:rsidRDefault="00674252" w:rsidP="00674252">
            <w:pPr>
              <w:tabs>
                <w:tab w:val="left" w:pos="1152"/>
                <w:tab w:val="left" w:pos="1440"/>
                <w:tab w:val="left" w:pos="1728"/>
              </w:tabs>
              <w:spacing w:after="0" w:line="240" w:lineRule="auto"/>
              <w:ind w:right="-108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โครงการที่ดำเนินการจ่ายขาด</w:t>
            </w: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br/>
              <w:t>เงินสะสม</w:t>
            </w:r>
          </w:p>
        </w:tc>
        <w:tc>
          <w:tcPr>
            <w:tcW w:w="1984" w:type="dxa"/>
            <w:gridSpan w:val="2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โครงการที่ดำเนินการ</w:t>
            </w:r>
          </w:p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แล้วเสร็จ</w:t>
            </w:r>
          </w:p>
        </w:tc>
        <w:tc>
          <w:tcPr>
            <w:tcW w:w="1559" w:type="dxa"/>
            <w:gridSpan w:val="2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โครงการที่</w:t>
            </w:r>
          </w:p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อยู่ระหว่างดำเนินการ</w:t>
            </w:r>
          </w:p>
        </w:tc>
        <w:tc>
          <w:tcPr>
            <w:tcW w:w="1843" w:type="dxa"/>
            <w:gridSpan w:val="2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โครงการที่</w:t>
            </w:r>
          </w:p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ยังไม่ได้</w:t>
            </w:r>
          </w:p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ดำเนินการ</w:t>
            </w: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 xml:space="preserve"> </w:t>
            </w:r>
          </w:p>
        </w:tc>
      </w:tr>
      <w:tr w:rsidR="00674252" w:rsidRPr="00674252" w:rsidTr="00C73EFD">
        <w:tc>
          <w:tcPr>
            <w:tcW w:w="2518" w:type="dxa"/>
            <w:vMerge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thaiDistribute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993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ร้อยละ</w:t>
            </w:r>
          </w:p>
        </w:tc>
        <w:tc>
          <w:tcPr>
            <w:tcW w:w="709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ind w:right="-108"/>
              <w:jc w:val="thaiDistribute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 xml:space="preserve"> จำนวน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thaiDistribute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ร้อยละ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thaiDistribute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จำนวน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spacing w:after="0" w:line="240" w:lineRule="auto"/>
              <w:ind w:right="-68"/>
              <w:jc w:val="thaiDistribute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ร้อยละ</w:t>
            </w:r>
          </w:p>
        </w:tc>
      </w:tr>
      <w:tr w:rsidR="00674252" w:rsidRPr="00674252" w:rsidTr="00C73EFD">
        <w:tc>
          <w:tcPr>
            <w:tcW w:w="2518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ind w:right="-108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1.การบริหารและการจัดการ</w:t>
            </w: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 xml:space="preserve">  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993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45.00</w:t>
            </w:r>
          </w:p>
        </w:tc>
        <w:tc>
          <w:tcPr>
            <w:tcW w:w="709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18.00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36.00</w:t>
            </w:r>
          </w:p>
        </w:tc>
      </w:tr>
      <w:tr w:rsidR="00674252" w:rsidRPr="00674252" w:rsidTr="00C73EFD">
        <w:tc>
          <w:tcPr>
            <w:tcW w:w="2518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2.การพัฒนาด้านโครงสร้างและสาธารณูปโภคพื้นฐาน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993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100.00</w:t>
            </w:r>
          </w:p>
        </w:tc>
        <w:tc>
          <w:tcPr>
            <w:tcW w:w="709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-</w:t>
            </w:r>
          </w:p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-</w:t>
            </w:r>
          </w:p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</w:p>
        </w:tc>
      </w:tr>
      <w:tr w:rsidR="00674252" w:rsidRPr="00674252" w:rsidTr="00C73EFD">
        <w:tc>
          <w:tcPr>
            <w:tcW w:w="2518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ind w:right="-108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3.การส่งเสริมและพัฒนาคุณภาพชีวิตให้กับประชาชนตามหลักปรัชญาเศรษฐกิจพอเพียง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15</w:t>
            </w:r>
          </w:p>
        </w:tc>
        <w:tc>
          <w:tcPr>
            <w:tcW w:w="993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13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87.00</w:t>
            </w:r>
          </w:p>
        </w:tc>
        <w:tc>
          <w:tcPr>
            <w:tcW w:w="709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13.00</w:t>
            </w:r>
          </w:p>
        </w:tc>
      </w:tr>
      <w:tr w:rsidR="00674252" w:rsidRPr="00674252" w:rsidTr="00C73EFD">
        <w:tc>
          <w:tcPr>
            <w:tcW w:w="2518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 xml:space="preserve">4.ด้านการสาธารณสุข อนุรักษ์ทรัพยากรธรรมชาติและสิ่งแวดล้อม 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color w:val="000000"/>
                <w:sz w:val="32"/>
                <w:szCs w:val="32"/>
                <w:cs/>
              </w:rPr>
              <w:t>10</w:t>
            </w:r>
          </w:p>
        </w:tc>
        <w:tc>
          <w:tcPr>
            <w:tcW w:w="993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50.00</w:t>
            </w:r>
          </w:p>
        </w:tc>
        <w:tc>
          <w:tcPr>
            <w:tcW w:w="709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10.00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4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40.00</w:t>
            </w:r>
          </w:p>
        </w:tc>
      </w:tr>
      <w:tr w:rsidR="00674252" w:rsidRPr="00674252" w:rsidTr="00C73EFD">
        <w:tc>
          <w:tcPr>
            <w:tcW w:w="2518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5.ด้านการศึกษา กีฬา ศาสนา ศิลปะ วัฒนธรรม จารีตประเพณีและการท่องเที่ยว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22</w:t>
            </w:r>
          </w:p>
        </w:tc>
        <w:tc>
          <w:tcPr>
            <w:tcW w:w="993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11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50.00</w:t>
            </w:r>
          </w:p>
        </w:tc>
        <w:tc>
          <w:tcPr>
            <w:tcW w:w="709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3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14.00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8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36.00</w:t>
            </w:r>
          </w:p>
        </w:tc>
      </w:tr>
      <w:tr w:rsidR="00674252" w:rsidRPr="00674252" w:rsidTr="00C73EFD">
        <w:tc>
          <w:tcPr>
            <w:tcW w:w="2518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thaiDistribute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6.ด้านจัดระเบียบสังคมและการจัดการสาธารณภัย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</w:t>
            </w:r>
          </w:p>
        </w:tc>
        <w:tc>
          <w:tcPr>
            <w:tcW w:w="993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  <w:t>33.00</w:t>
            </w:r>
          </w:p>
        </w:tc>
        <w:tc>
          <w:tcPr>
            <w:tcW w:w="709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-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2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2"/>
                <w:szCs w:val="32"/>
              </w:rPr>
              <w:t>67.00</w:t>
            </w:r>
          </w:p>
        </w:tc>
      </w:tr>
      <w:tr w:rsidR="00674252" w:rsidRPr="00674252" w:rsidTr="00C73EFD">
        <w:tc>
          <w:tcPr>
            <w:tcW w:w="2518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65</w:t>
            </w:r>
          </w:p>
        </w:tc>
        <w:tc>
          <w:tcPr>
            <w:tcW w:w="993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39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  <w:cs/>
              </w:rPr>
              <w:t>60.00</w:t>
            </w:r>
          </w:p>
        </w:tc>
        <w:tc>
          <w:tcPr>
            <w:tcW w:w="709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850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ind w:right="-109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  <w:t>9.00</w:t>
            </w:r>
          </w:p>
        </w:tc>
        <w:tc>
          <w:tcPr>
            <w:tcW w:w="851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992" w:type="dxa"/>
          </w:tcPr>
          <w:p w:rsidR="00674252" w:rsidRPr="00674252" w:rsidRDefault="00674252" w:rsidP="00674252">
            <w:pPr>
              <w:tabs>
                <w:tab w:val="left" w:pos="864"/>
                <w:tab w:val="left" w:pos="1152"/>
                <w:tab w:val="left" w:pos="1440"/>
                <w:tab w:val="left" w:pos="1728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2"/>
                <w:szCs w:val="32"/>
              </w:rPr>
              <w:t>31.00</w:t>
            </w:r>
          </w:p>
        </w:tc>
      </w:tr>
    </w:tbl>
    <w:p w:rsidR="00674252" w:rsidRPr="00674252" w:rsidRDefault="00674252" w:rsidP="00674252">
      <w:pPr>
        <w:tabs>
          <w:tab w:val="left" w:pos="864"/>
          <w:tab w:val="left" w:pos="1152"/>
          <w:tab w:val="left" w:pos="1440"/>
          <w:tab w:val="left" w:pos="1728"/>
        </w:tabs>
        <w:jc w:val="thaiDistribute"/>
        <w:rPr>
          <w:rFonts w:ascii="TH Sarabun New" w:eastAsiaTheme="minorHAnsi" w:hAnsi="TH Sarabun New" w:cs="TH Sarabun New"/>
          <w:color w:val="000000"/>
          <w:sz w:val="12"/>
          <w:szCs w:val="12"/>
        </w:rPr>
      </w:pPr>
    </w:p>
    <w:p w:rsidR="00674252" w:rsidRPr="00674252" w:rsidRDefault="00674252" w:rsidP="00674252">
      <w:pPr>
        <w:tabs>
          <w:tab w:val="left" w:pos="864"/>
          <w:tab w:val="left" w:pos="1152"/>
          <w:tab w:val="left" w:pos="1440"/>
          <w:tab w:val="left" w:pos="1728"/>
        </w:tabs>
        <w:jc w:val="thaiDistribute"/>
        <w:rPr>
          <w:rFonts w:ascii="TH Sarabun New" w:eastAsiaTheme="minorHAnsi" w:hAnsi="TH Sarabun New" w:cs="TH Sarabun New"/>
          <w:color w:val="000000"/>
          <w:sz w:val="12"/>
          <w:szCs w:val="12"/>
        </w:rPr>
      </w:pPr>
    </w:p>
    <w:p w:rsidR="00674252" w:rsidRPr="00674252" w:rsidRDefault="00674252" w:rsidP="00674252">
      <w:pPr>
        <w:spacing w:after="0"/>
        <w:jc w:val="thaiDistribute"/>
        <w:rPr>
          <w:rFonts w:ascii="TH Sarabun New" w:eastAsiaTheme="minorHAnsi" w:hAnsi="TH Sarabun New" w:cs="TH Sarabun New"/>
          <w:color w:val="000000"/>
          <w:sz w:val="32"/>
          <w:szCs w:val="32"/>
        </w:rPr>
      </w:pPr>
      <w:r w:rsidRPr="00674252">
        <w:rPr>
          <w:rFonts w:ascii="TH Sarabun New" w:eastAsiaTheme="minorHAnsi" w:hAnsi="TH Sarabun New" w:cs="TH Sarabun New" w:hint="cs"/>
          <w:color w:val="000000"/>
          <w:sz w:val="32"/>
          <w:szCs w:val="32"/>
          <w:cs/>
        </w:rPr>
        <w:lastRenderedPageBreak/>
        <w:t xml:space="preserve"> </w:t>
      </w:r>
      <w:r w:rsidRPr="00674252">
        <w:rPr>
          <w:rFonts w:ascii="TH Sarabun New" w:eastAsiaTheme="minorHAnsi" w:hAnsi="TH Sarabun New" w:cs="TH Sarabun New" w:hint="cs"/>
          <w:color w:val="00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color w:val="000000"/>
          <w:sz w:val="32"/>
          <w:szCs w:val="32"/>
          <w:cs/>
        </w:rPr>
        <w:tab/>
        <w:t xml:space="preserve">การนำโครงการในแผนการดำเนินงาน ประจำปีงบประมาณ พ.ศ.2562 ของเทศบาลตำบลทรายขาวไปสู่การปฏิบัติ พบว่า โครงการตามแผนการดำเนินงาน ประจำปีงบประมาณ พ.ศ.2562 มีจำนวน  65 โครงการ เทศบาลสามารถดำเนินการแล้วเสร็จ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จำนวน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39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โครงการ คิดเป็นร้อยละ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60.00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โครงการอยู่ระหว่างดำเนินการ จำนวน 6 โครงการ คิดเป็นร้อยละ 9.00 และมีโครงการที่ยังไม่ได้ดำเนินการ จำนวน 20 โครงการ คิดเป็นร้อยละ 31.00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</w:p>
    <w:p w:rsidR="00674252" w:rsidRPr="00674252" w:rsidRDefault="00674252" w:rsidP="00674252">
      <w:pPr>
        <w:spacing w:after="0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 xml:space="preserve"> 3.2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วิเคราะห์เชิงคุณภาพ</w:t>
      </w:r>
    </w:p>
    <w:p w:rsidR="00674252" w:rsidRPr="00674252" w:rsidRDefault="00674252" w:rsidP="00674252">
      <w:pPr>
        <w:spacing w:after="0"/>
        <w:rPr>
          <w:rFonts w:ascii="TH Sarabun New" w:eastAsiaTheme="minorHAnsi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b/>
          <w:bCs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ยุทธศาสตร์ที่ 1 ด้านการบริหารและการจัดการ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 xml:space="preserve"> 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ดำเนินการแล้วเสร็จ 5 โครงการ ดังนี้.-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1.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โครงการเสริมสร้างคุณธรรมและจริยธรรมให้แก่ผู้บริหาร สมาชิกสภาเทศบาล พนักงานเทศบาล ลูกจ้างประจำ และพนักงานจ้าง มีวัตถุประสงค์เพื่อให้ผู้บริหาร สมาชิกสภาเทศบาล พนักงานเทศบาล ลูกจ้างประจำและพนักงานจ้างได้มีคุณธรรมและจริยธรรมในการปฏิบัติงาน งบประมาณตั้งไว้ 70,000.-บาท โอนเพิ่ม 30,000.-บาท เบิกจ่าย 99,366.- บาท  จากการติดตามพบว่าโครงการดังกล่าวส่งผลให้พนักงานเทศบาลเกิดความรักความสามัคคีมีจิตใจเอื้ออารีต่อกัน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2.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โครงการพัฒนาศักยภาพบุคลากรและ</w:t>
      </w:r>
      <w:proofErr w:type="spellStart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ทัศน</w:t>
      </w:r>
      <w:proofErr w:type="spellEnd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ศึกษาดูงานภายในประเทศของคณะผู้บริหาร สมาชิกสภาเทศบาล พนักงานเทศบาล ลูกจ้างประจำและพนักงานจ้าง มีวัตถุประสงค์เพื่อเน้นให้บุคลากร       มีความเข้าใจในบทบาทหน้าที่ของตนเอง งบประมาณตั้งไว้ 300,000.-บาท โอนเพิ่ม 50,000.-บาท เบิกจ่าย 310,670.- บาท จากการติดตามพบว่าโครงการดังกล่าวส่งผลให้บุคลากรในองค์กรมีความรู้ ความเข้าใจ ในการบริหารงานเป็นทีม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3. โครงการประชาสัมพันธ์การชำระภาษีและรับชำระภาษี มีวัตถุประสงค์เพื่อเพิ่มประสิทธิภาพในการจัดเก็บรายได้ของเทศบาล งบประมาณที่ตั้งไว้ 20,000.-บาท เบิกจ่าย 6,681.-บาท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 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จากการติดตามพบว่าโครงการดังกล่าวส่งผลให้มีสื่อประชาสัมพันธ์สร้างความเข้าใจอันดีแก่ประชาชน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4. โครงการปกป้องสถาบันสำคัญของชาติ มีวัตถุประสงค์เพื่อสร้างความสมานฉันท์ผนึกกำลังประชาชนเพื่อปกป้องสถาบันสำคัญของชาติ งบประมาณตั้งไว้ 30,000.-บาท เบิกจ่าย 8,400.-บาท       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จากการติดตามพบว่าโครงการดังกล่าวส่งผลให้ประชาชนมีส่วนร่วมในการปกป้องสถาบันสำคัญของชาติ</w:t>
      </w:r>
    </w:p>
    <w:p w:rsidR="00674252" w:rsidRPr="00674252" w:rsidRDefault="00674252" w:rsidP="00674252">
      <w:pPr>
        <w:spacing w:after="12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5. โครงการจัดกิจกรรมวันเทศบาล มีวัตถุประสงค์เพื่อตระหนักถึงบทบาท และความสำคัญของการปกครองส่วนท้องถิ่นในรูปแบบเทศบาล งบประมาณตั้งไว้ 20,000.-บาท เบิกจ่าย 14,675.-บาท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จากการติดตามพบว่าโครงการดังกล่าวส่งผลให้ประชาชนได้ทราบถึงกิจกรรมต่าง ๆ ที่เทศบาลจัดขึ้น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โครงการที่อยู่ระหว่างดำเนินการ มี 2 โครงการ ดังนี้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1. โครงการบำรุงรักษาระบบงานทะเบียน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Computer 10%</w:t>
      </w:r>
    </w:p>
    <w:p w:rsidR="00674252" w:rsidRPr="00674252" w:rsidRDefault="00674252" w:rsidP="00674252">
      <w:pPr>
        <w:spacing w:after="12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ab/>
        <w:t xml:space="preserve">2.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โครงการจ้างเหมาบริการรักษาความสะอาดอาคารสำนักงานเทศบาลตำบลทรายขาว</w:t>
      </w:r>
    </w:p>
    <w:p w:rsidR="00674252" w:rsidRPr="00674252" w:rsidRDefault="00674252" w:rsidP="00674252">
      <w:pPr>
        <w:spacing w:after="12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lastRenderedPageBreak/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โครงการที่ไม่ได้ดำเนินการ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มี 4 โครงการ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1. ค่าจ้างองค์กรหรือสถาบันการศึกษาที่เป็นกลางในการสำรวจความพึงพอใจของประชาชนต่อผลการดำเนินงานตามแผนพัฒนาของเทศบาลตำบลทรายขาว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2. จัดการเลือกตั้งสมาชิกสภาเทศบาล/นายกเทศมนตรีแทนตำแหน่งที่ว่า</w:t>
      </w:r>
      <w:proofErr w:type="spellStart"/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งกรณี</w:t>
      </w:r>
      <w:proofErr w:type="spellEnd"/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อื่น ๆ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3. โครงการจัดทำเวทีประชาคม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4. ค่าบำรุงรักษาและปรับปรุงที่ดินและสิ่งก่อสร้าง 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color w:val="FF0000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</w:p>
    <w:p w:rsidR="00674252" w:rsidRPr="00674252" w:rsidRDefault="00674252" w:rsidP="00674252">
      <w:pPr>
        <w:spacing w:after="120" w:line="240" w:lineRule="auto"/>
        <w:rPr>
          <w:rFonts w:ascii="TH Sarabun New" w:eastAsiaTheme="minorHAnsi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ยุทธศาสตร์ที่ 2 การพัฒนาโครงสร้างและสาธารณูปโภคพื้นฐาน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ดำเนินการแล้ว           4 โครงการ ดังนี้.-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1. โครงการปรับปรุงถนนซอยสวนครูแดง หมู 1 ตำบลปะตง อำเภอสอยดาว จังหวัดจันทบุรี มีวัตถุประสงค์เพื่อให้ประชาชนได้รับความสะดวก รวดเร็วในการคมนาคม ลดอุบัติเหตุจาการสัญจร  งบประมาณตั้งไว้ 1,204,000.-บาท เบิกจ่าย 1,150,100.-บาท จากการติดตามพบว่าโครงการดังกล่าวส่งผลให้ประชาชนได้รับความสะดวกรวดเร็วในการคมนาคม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2. โครงการติดตั้งไฟฟ้าสาธารณะหรือขยายเขตไฟฟ้าสาธารณะภายในเขตเทศบาล             มีวัตถุประสงค์เพื่อให้มีบริการสาธารณะครอบคลุม เพียงพอต่อประชาชน งบประมาณตั้งไว้ 150,000.-บาท เบิกจ่าย 109,812.29.-บาท จากการติดตามพบว่าโครงการดังกล่าวส่งผลให้ประชาชนมีบริการสาธารณะ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   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ที่ครบถ้วน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3. โครงการก่อสร้างถนน</w:t>
      </w:r>
      <w:proofErr w:type="spellStart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แอสฟัลท์</w:t>
      </w:r>
      <w:proofErr w:type="spellEnd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ติ</w:t>
      </w:r>
      <w:proofErr w:type="spellStart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กคอ</w:t>
      </w:r>
      <w:proofErr w:type="spellEnd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นกรีตซอยโรงเลื่อยเก่า หมู่ 1 ตำบลทรายขาว อำเภอสอยดาว จังหวัดจันทบุรี มีวัตถุประสงค์เพื่อให้ประชาชนได้รับความสะดวก รวดเร็วในการคมนาคม    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    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ลดอุบัติเหตุจาการสัญจร  งบประมาณที่ตั้งไว้ 1,175,000.-บาท เบิกจ่าย 962,800.-บาท จากการติดตามพบว่าโครงการดังกล่าวส่งผลให้ประชาชนได้รับความสะดวกรวดเร็วในการคมนาคม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12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4. โครงการก่อสร้างถนนคอนกรีตเสริมเหล็กภายในนิคมทรายขาว มีวัตถุประสงค์เพื่อให้ประชาชนได้รับความสะดวกรวดเร็วในการคมนาคม ลดอุบัติเหตุจาการสัญจร งบประมาณที่ตั้งไว้ 1,381,000.-บาท เบิกจ่าย 1,150,000.-บาท จากการติดตามพบว่าโครงการดังกล่าวส่งผลให้ประชาชนได้รับความสะดวกรวดเร็วในการคมนาคม</w:t>
      </w:r>
    </w:p>
    <w:p w:rsidR="00674252" w:rsidRPr="00674252" w:rsidRDefault="00674252" w:rsidP="00674252">
      <w:pPr>
        <w:spacing w:after="0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ยุทธศาสตร์ที่ 3 การส่งเสริมและพัฒนาคุณภาพชีวิตให้กับประชาชนตามหลักปรัชญา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เศรษฐกิจพอเพียง ดำเนินการแล้วเสร็จ 13 โครงการ ดังนี้.-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1. โครงการส่งเสริมอาชีพ มีวัตถุประสงค์เพื่อลดการอพยพแรงงานจากท้องถิ่น เพิ่มรายได้ให้กับกลุ่มที่เข้าร่วมโครงการ งบประมาณที่ตั้งไว้ 50,000.-บาท เบิกจ่าย 50,000.-บาท จากการติดตามพบว่าโครงการดังกล่าวส่งผลให้สามารถลดการอพยพแรงงานจากท้องถิ่นเป็นการเพิ่มรายได้ให้กับกลุ่มที่เข้าร่วมโครงการ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lastRenderedPageBreak/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2. โครงการอบรมให้ความรู้เกี่ยวกับการเกษตร มีวัตถุประสงค์เพื่อให้ประชาชนมีความรู้เกี่ยวกับกา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ร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เกษตร สามารถดำเนินชีวิตแบบพออยู่พอกินตามแนวเศรษฐกิจพอเพียง งบประมาณที่ตั้งไว้ 20,000.-บาท เบิกจ่าย 19,955.-บาท จากการติดตามพบว่าโครงการดังกล่าวส่งผลให้ประชาชนสามารถดำเนินชีวิตตามแนวเศรษฐกิจพอเพียง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3.โครงการสร้างจิตสำนึกรักษ์ชุมชน มีวัตถุประสงค์เพื่อปลูกจิตสำนึกในการอนุรักษ์ทรัพยากรธรรมชาติและสิ่งแวดล้อมให้แก่ชุมชน งบประมาณที่ตั้งไว้ 30,000.-บาท เบิกจ่าย 24,040.-บาท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จากการติดตามพบว่าโครงการดังกล่าวส่งผลให้ชุมชนมีจิตสำนึกในการอนุรักษ์ทรัพยากรธรรมชาติและสิ่งแวดล้อม  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4. โครงการเพิ่มประสิทธิภาพของคณะกรรมการชุมชน มีวัตถุประสงค์เพื่ออบรมคณะกรรมการชุมชนให้มีความรู้ ความเข้าใจในบทบาทหน้าที่ งบประมาณที่ตั้งไว้ 300,000.-บาท เบิกจ่าย 299,582.-บาท จากการติดตามพบว่าโครงการดังกล่าวส่งผลให้ชุมชนมีผู้นำที่มีความรู้ความสามารถในการบริหารจัดการชุมชน ชุมชนมีผู้นำที่มีภาวะผู้นำ คุณธรรม จริยธรรมและเสียสละเพื่อส่วนรวม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5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โครงการส่งเสริมและพัฒนาคุณภาพชีวิตผู้สูงอายุเทศบาลตำบลทรายขาว มีวัตถุประสงค์เพื่อส่งเสริมการจัดกิจกรรมของชมรมผู้สูงอายุ งบประมาณตั้งไว้ 100,000.-บาท เบิกจ่าย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98,635.65.- บาท จากการติดตามพบว่าโครงการดังกล่าวส่งผลให้ผู้สูงอายุมีคุณภาพชีวิตที่ดีทั้งกายและทางจิตใจ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6.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โครงการส่งเสริมและสนับสนุนการจัดทำแผนชุมชน มีวัตถุประสงค์เพื่อให้คนในชุมชนได้แลกเปลี่ยนเรียนรู้ร่วมกันและกล้าที่จะตัดสินใจด้วยตนเองได้ งบประมาณตั้งไว้ 50,000.-บาท เบิกจ่าย 38,790.-บาท จากการติดตามโครงการดังกล่าวส่งผลให้พบว่าชุมชนสามารถวางแผนจัดการกับทรัพยากรหรือทุนในชุมชนทั้งทุนบุคคลและทุนสังคมที่มีอยู่ได้อย่างเหมาะสมสอดคล้องกับสภาพชุมชน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7. โครงการเลือกตั้งคณะกรรมการชุมชนย่อยที่ 1-23 มีวัตถุประสงค์เพื่อสรรหา/เลือกตั้งบุคคลในชุมชนทำหน้าที่แทนคณะกรรมการ ชุมชนที่หมดวาระลง งบประมาณที่ตั้งไว้ 50,000.-บาท เบิกจ่าย 37,585.-บาท จากการติดตามพบว่าโครงการดังกล่าวมีคณะกรรมการเชื่อมประสานงานในด้านการพัฒนาท้องถิ่นระหว่างชุมชนกับเทศบาลและหน่วยงานที่เกี่ยวข้อง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8. โครงการสนับสนุนเบี้ยยังชีพผู้ป่วยโรคเอดส์ มีวัตถุประสงค์เพื่อให้ผู้ป่วยเอดส์ที่มีความเดือดร้อนมีความเป็นอยู่ที่ดีขึ้น งบประมาณที่ตั้งไว้ 120,000.-บาท เบิกจ่าย 95,000.-บาท จากการติดตามโครงการดังกล่าวส่งผลให้พบว่าผู้ป่วยเอดส์มีคุณภาพชีวิตที่ดีและมีโอกาสในการดำรงชีวิตในสังคมมากขึ้น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9. โครงการสนับสนุนเบี้ยยังชีพผู้สูงอายุ มีวัตถุประสงค์เพื่อสนับสนุนให้ผู้สูงอายุมีคุณภาพชีวิตที่ดี งบประมาณที่ตั้งไว้ 14,000,000.-บาท เบิกจ่าย 11,015,200.-บาท จากการติดตามพบว่าโครงการดังกล่าวส่งผลให้ผู้สูงอายุมีคุณภาพชีวิตที่ดีขึ้น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10. โครงการสนับสนุนเบี้ยความพิการให้คนพิการ มีวัตถุประสงค์เพื่อสนับสนุนให้คนพิการ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มีคุณภาพชีวิตที่ดี งบประมาณตั้งไว้ 2,400,000.-บาท มีการโอนเงินเพิ่ม  36,000.- บาท เบิกจ่าย 2,432,000.-บาท จากการติดตามพบว่าโครงการดังกล่าวส่งผลให้คนพิการมีคุณภาพชีวิตที่ดีขึ้น</w:t>
      </w:r>
    </w:p>
    <w:p w:rsidR="00674252" w:rsidRPr="00674252" w:rsidRDefault="00674252" w:rsidP="00674252">
      <w:pPr>
        <w:spacing w:after="0" w:line="240" w:lineRule="auto"/>
        <w:ind w:right="-14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lastRenderedPageBreak/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11.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โครงการจัดงานวันเด็กแห่งชาติ มีวัตถุประสงค์เพื่อให้เด็กและเยาวชนได้รับความสนุกสนานและร่วมกิจกรรมนันทนาการในวันเด็ก งบประมาณตั้งไว้ 300,000.-บาท เบิกจ่าย 195,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205.84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.- บาท จากการติดตามพบว่าโครงการดังกล่าวส่งผลให้เด็กและเยาวชนมีความรู้ สนุกสนานรื่นเริงและได้ทำกิจกรรมร่วมกัน</w:t>
      </w:r>
    </w:p>
    <w:p w:rsidR="00674252" w:rsidRPr="00674252" w:rsidRDefault="00674252" w:rsidP="00674252">
      <w:pPr>
        <w:spacing w:after="0" w:line="240" w:lineRule="auto"/>
        <w:ind w:right="-143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12.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โครงการออกค่ายเยาวชนฤดูร้อน มีวัตถุประสงค์เพื่อต้องการให้เยาวชนสนใจสิ่งแวดล้อม สร้างเสริมทักษะในการใช้ชีวิตอยู่ร่วมกันในสังคม งบประมาณที่ตั้งไว้ 150,000.-บาท เบิกจ่าย 146,010.-บาท จากการติดตามพบว่าโครงการดังกล่าวส่งผลให้เยาวชนรู้จักรักษาสภาพแวดล้อม มีความสามัคคี เป็นหมู่คณะ สามารถต่อยอดการศึกษาและเพิ่มประสบการณ์นอกพื้นที่การศึกษาของตน </w:t>
      </w:r>
    </w:p>
    <w:p w:rsidR="00674252" w:rsidRPr="00674252" w:rsidRDefault="00674252" w:rsidP="00674252">
      <w:pPr>
        <w:spacing w:after="12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13.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โครงการขอรับเงินอุดหนุนเพื่อเพิ่มศักยภาพในการป้องกันและแก้ไขปัญหายาเสพติดงบประมาณตั้งไว้ 200,000.-บาท เบิกจ่าย 200,000.- บาท จากการติดตามพบว่าโครงการดังกล่าวส่งผลให้ผู้นำชุมชนสามารถชี้แจงทำความเข้าใจกับประชาชนในการสร้างความปรองดองสมานฉันท์ </w:t>
      </w:r>
    </w:p>
    <w:p w:rsidR="00674252" w:rsidRPr="00674252" w:rsidRDefault="00674252" w:rsidP="00674252">
      <w:pPr>
        <w:spacing w:after="120" w:line="240" w:lineRule="auto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 xml:space="preserve">โครงการที่ไม่ได้ดำเนินการ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 xml:space="preserve">2 </w:t>
      </w:r>
      <w:r w:rsidRPr="00674252">
        <w:rPr>
          <w:rFonts w:ascii="TH Sarabun New" w:eastAsiaTheme="minorHAnsi" w:hAnsi="TH Sarabun New" w:cs="TH Sarabun New" w:hint="cs"/>
          <w:b/>
          <w:bCs/>
          <w:sz w:val="32"/>
          <w:szCs w:val="32"/>
          <w:cs/>
        </w:rPr>
        <w:t>โครงการ</w:t>
      </w:r>
    </w:p>
    <w:p w:rsidR="00674252" w:rsidRPr="00674252" w:rsidRDefault="00674252" w:rsidP="00674252">
      <w:pPr>
        <w:spacing w:after="12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1. โครงการจัดเก็บข้อมูลพื้นฐานเทศบาลตำบลทรายขาว</w:t>
      </w:r>
    </w:p>
    <w:p w:rsidR="00674252" w:rsidRPr="00674252" w:rsidRDefault="00674252" w:rsidP="00674252">
      <w:pPr>
        <w:spacing w:after="12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2. โครงการเสริมสร้างความปรองดองสมานฉันท์ของคนในชาติและศึกษาดูงานชุมชนเข้มแข็งตามหลักปรัชญาเศรษฐกิจพอเพียง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/>
          <w:b/>
          <w:bCs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ยุทธศาสตร์ที่ 4 ด้านการสาธารณสุข อนุรักษ์ทรัพยากรธรรมชาติและสิ่งแวดล้อม</w:t>
      </w:r>
    </w:p>
    <w:p w:rsidR="00674252" w:rsidRPr="00674252" w:rsidRDefault="00674252" w:rsidP="00674252">
      <w:pPr>
        <w:spacing w:after="0"/>
        <w:rPr>
          <w:rFonts w:ascii="TH Sarabun New" w:eastAsiaTheme="minorHAnsi" w:hAnsi="TH Sarabun New" w:cs="TH Sarabun New"/>
          <w:b/>
          <w:bCs/>
          <w:color w:val="FF0000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ดำเนินการแล้วเสร็จ 5 โครงการ ดังนี้.-</w:t>
      </w:r>
    </w:p>
    <w:p w:rsidR="00674252" w:rsidRPr="00674252" w:rsidRDefault="00674252" w:rsidP="00674252">
      <w:pPr>
        <w:spacing w:after="0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b/>
          <w:bCs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1.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สบทบกองทุนหลักประกันสุขภาพ มีวัตถุประสงค์เพื่อจัดบริการสร้างเสริมสุขภาพป้องกันโรคและฟื้นฟูสมรรถภาพตามสิทธิประโยชน์ งบประมาณที่ตั้งไว้ 260,000.-บาท เบิกจ่าย 260,000.-บาท 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จากการติดตามพบว่าโครงการดังกล่าวส่งผลให้ประชาชนเข้าถึงการบริการสาธารณสุขพื้นฐาน</w:t>
      </w:r>
    </w:p>
    <w:p w:rsidR="00674252" w:rsidRPr="00674252" w:rsidRDefault="00674252" w:rsidP="00674252">
      <w:pPr>
        <w:spacing w:after="0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b/>
          <w:bCs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2. โครงการอบรมให้ความรู้เรื่องโรคเอดส์และโรคติดต่อทางเพศสัมพันธ์พร้อมศึกษาดูงานสถานที่จริง มีวัตถุประสงค์เพื่อให้นักเรียน/นักศึกษาที่เข้าร่วมโครงการสามารถเป็นแกนนำในการถ่ายทอดความรู้เกี่ยวกับโรคเอดส์ได้ งบประมาณตั้งไว้ 50,000.-บาท เบิกจ่าย 45,083.-บาท จากการติดตามพบว่าโครงการดังกล่าวส่งผลให้นักเรียนนักศึกษาในเขตเทศบาลตำบลทรายขาวมีความรู้ความเข้าใจเกี่ยวกับโรคติดต่อทางเพศสัมพันธ์และโรคเอดส์เพิ่มมากขึ้น </w:t>
      </w:r>
    </w:p>
    <w:p w:rsidR="00674252" w:rsidRPr="00674252" w:rsidRDefault="00674252" w:rsidP="00674252">
      <w:pPr>
        <w:spacing w:after="0" w:line="240" w:lineRule="auto"/>
        <w:ind w:right="-143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3.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โครงการจ้างเหมาปรับปรุงสถานที่ทิ้งขยะมูลฝอยของเทศบาลตำบลทรายขาว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มีวัตถุประสงค์เพื่อบริหารจัดการในการป้องกัน กำจัด บำบัดและฟื้นฟูสภาพแวดล้อมในเขตเทศบาล งบประมาณตั้งไว้ 400,000.-บาท เบิกจ่าย 228,400.-บาท จากการติดตามพบว่าโครงการดังกล่าวส่งผลให้ประชาชนรับทราบถึงการบริหารจัดการในการป้องกันกำจัด บำบัด สภาพแวดล้อมในเขตเทศบาล</w:t>
      </w:r>
    </w:p>
    <w:p w:rsidR="00674252" w:rsidRPr="00674252" w:rsidRDefault="00674252" w:rsidP="00674252">
      <w:pPr>
        <w:spacing w:after="0" w:line="240" w:lineRule="auto"/>
        <w:ind w:right="-14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lastRenderedPageBreak/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4. โครงการท้องถิ่นไทย รวมใจ</w:t>
      </w:r>
      <w:proofErr w:type="spellStart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ภักดิ์</w:t>
      </w:r>
      <w:proofErr w:type="spellEnd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รักษ์พื้นที่สีเขียว มีวัตถุประสงค์เพื่อกระตุ้นให้องค์กรปกครองส่วนท้องถิ่นและประชาชนตระหนักถึงความสำคัญของทรัพยากรธรรมชาติสิ่งแวดล้อมและร่วมกันแก้ไขฟื้นฟูด้านสิ่งแวดล้อม งบประมาณที่ตั้งไว้ 30,000.-บาท เบิกจ่าย 29,545.-บาท จากการติดตามพบว่าโครงการดังกล่าวส่งผลให้องค์กรปกครองส่วนท้องถิ่นและประชาชนทั่วไปได้มีส่วนร่วมในการรักษาสิ่งแวดล้อมโดยการปลูกต้นไม้</w:t>
      </w:r>
    </w:p>
    <w:p w:rsidR="00674252" w:rsidRPr="00674252" w:rsidRDefault="00674252" w:rsidP="00674252">
      <w:pPr>
        <w:spacing w:after="0" w:line="240" w:lineRule="auto"/>
        <w:ind w:right="-143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5.โครงการรณรงค์การคัดแยกขยะและรักษาความสะอาด มีวัตถุประสงค์เพื่อกระตุ้นการสร้างจิตสำนึกให้ประชาชน/เยาวชนลดและคัดแยกขยะในครัวเรือน งบประมาณที่ตั้งไว้ 250,000.-บาท เบิกจ่าย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203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,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806.92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บาท จากการติดตามพบว้าโครงการดังกล่าวส่งผลให้ประชาชนเข้าใจ สนใจเรื่องการคัดแยกขยะในครัวเรือน</w:t>
      </w:r>
    </w:p>
    <w:p w:rsidR="00674252" w:rsidRPr="00674252" w:rsidRDefault="00674252" w:rsidP="00674252">
      <w:pPr>
        <w:spacing w:after="0" w:line="240" w:lineRule="auto"/>
        <w:ind w:right="-143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โครงการที่อยู่ระหว่างดำเนินการ 1 โครงการ</w:t>
      </w:r>
    </w:p>
    <w:p w:rsidR="00674252" w:rsidRPr="00674252" w:rsidRDefault="00674252" w:rsidP="00674252">
      <w:pPr>
        <w:spacing w:after="0" w:line="240" w:lineRule="auto"/>
        <w:ind w:right="-14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1. โครงการจ้างเหมาเอกชนทำความสะอาดถนนสาธารณะ เก็บขยะมูลฝอย ตัดหญ้าริมถนนภายในเขตพื้นที่เทศบาลตำบลทรายขาว</w:t>
      </w:r>
    </w:p>
    <w:p w:rsidR="00674252" w:rsidRPr="00674252" w:rsidRDefault="00674252" w:rsidP="00674252">
      <w:pPr>
        <w:spacing w:after="0" w:line="240" w:lineRule="auto"/>
        <w:ind w:right="-143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โครงการที่ไม่ได้ดำเนินการ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 xml:space="preserve"> 4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โครงการ</w:t>
      </w:r>
    </w:p>
    <w:p w:rsidR="00674252" w:rsidRPr="00674252" w:rsidRDefault="00674252" w:rsidP="00674252">
      <w:pPr>
        <w:spacing w:after="0" w:line="240" w:lineRule="auto"/>
        <w:ind w:right="-14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1.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โครงการควบคุมและป้องกันโรคพิษสุนัขบ้า</w:t>
      </w:r>
    </w:p>
    <w:p w:rsidR="00674252" w:rsidRPr="00674252" w:rsidRDefault="00674252" w:rsidP="00674252">
      <w:pPr>
        <w:spacing w:after="0" w:line="240" w:lineRule="auto"/>
        <w:ind w:right="-14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2 โครงการอบรมเชิงปฏิบัติการเพื่อพัฒนาศักยภาพและ</w:t>
      </w:r>
      <w:proofErr w:type="spellStart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ทัศน</w:t>
      </w:r>
      <w:proofErr w:type="spellEnd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ศึกษาดูงานภายในประเทศของสมาชิกชมรมอาสาสมัครท้องถิ่นรักษ์โลก (</w:t>
      </w:r>
      <w:proofErr w:type="spellStart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อถล</w:t>
      </w:r>
      <w:proofErr w:type="spellEnd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.)</w:t>
      </w:r>
    </w:p>
    <w:p w:rsidR="00674252" w:rsidRPr="00674252" w:rsidRDefault="00674252" w:rsidP="00674252">
      <w:pPr>
        <w:spacing w:after="0" w:line="240" w:lineRule="auto"/>
        <w:ind w:right="-143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3. โครงการบริหารจัดการด้านขยะมูลฝอย และพัฒนาศูนย์การเรียนรู้การบริหารจัดการ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 xml:space="preserve">     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ขยะอินทรีย์ภายใต้แนวคิดปรัชญาเศรษฐกิจพอเพียงตามรอยพ่อ</w:t>
      </w:r>
    </w:p>
    <w:p w:rsidR="00674252" w:rsidRPr="00674252" w:rsidRDefault="00674252" w:rsidP="00674252">
      <w:pPr>
        <w:spacing w:after="0" w:line="240" w:lineRule="auto"/>
        <w:ind w:right="-143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4. อุดหนุนสำหรับการดำเนินงานตามแนวทางโครงการพระราชดำริด้านสาธารณสุข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20"/>
          <w:szCs w:val="20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20"/>
          <w:szCs w:val="20"/>
          <w:cs/>
        </w:rPr>
      </w:pPr>
    </w:p>
    <w:p w:rsidR="00674252" w:rsidRPr="00674252" w:rsidRDefault="00674252" w:rsidP="00674252">
      <w:pPr>
        <w:spacing w:after="0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ยุทธศาสตร์ที่ 5 ด้านการศึกษา กีฬา ศาสนา ศิลปะ วัฒนธรรม จารีตประเพณีและการ</w:t>
      </w:r>
    </w:p>
    <w:p w:rsidR="00674252" w:rsidRPr="00674252" w:rsidRDefault="00674252" w:rsidP="00674252">
      <w:pPr>
        <w:spacing w:after="0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ท่องเที่ยว ดำเนินการแล้วเสร็จ 11 โครงการ ดังนี้.-</w:t>
      </w:r>
    </w:p>
    <w:p w:rsidR="00674252" w:rsidRPr="00674252" w:rsidRDefault="00674252" w:rsidP="00674252">
      <w:pPr>
        <w:spacing w:after="0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1.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โครงการสนับสนุนค่าใช้จ่ายการบริหารสถานศึกษา มีวัตถุประสงค์เพื่อส่งเสริมและสนับสนุนให้เด็กเล็ก และเด็กนักเรียนมีสุขภาพอนามัยสมบรูณ์แข็งแรงอย่างครบถ้วนและเพียงพอเพื่อบำรุงร่างกายให้เจริญเติบโต งบประมาณที่ตั้งไว้ 1,242,640.-บาท เบิกจ่าย 1,109,660.-บาท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จากการติดตามพบว่าโครงการดังกล่าวส่งผลให้เด็กนักเรียนมีภาวะด้านโภชนาการต่อการเจริญเติบโตที่ดี</w:t>
      </w:r>
    </w:p>
    <w:p w:rsidR="00674252" w:rsidRPr="00674252" w:rsidRDefault="00674252" w:rsidP="00674252">
      <w:pPr>
        <w:spacing w:after="0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2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โครงการจัดการแข่งขันกีฬาต้านภัยยาเสพติด มีวัตถุประสงค์เพื่อส่งเสริมให้เด็ก เยาวชน และประชาชนทั่วไป รักการออกกำลังกายและมีน้ำใจเป็นนักกีฬา งบประมาณตั้งไว้ 100,000.-บาท เบิกจ่าย 86,160.- บาท จากการติดตามพบว่าโครงการดังกล่าวส่งผลให้เด็ก เยาวชน และประชาชนทั่วไปภายในเขตเทศบาลเกิดความรัก ความสามัคคีเป็นหนึ่งเดียวกันและช่วยแก้ไขปัญหายาเสพติดในระดับประเทศ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lastRenderedPageBreak/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3.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โครงการจัดงานมหกรรมถนนคนเดินผลไม้ดี อาหารอร่อย มีวัตถุประสงค์เพื่อส่งเสริมและเผยแพร่แหล่งท่องเที่ยวของอำเภอสอยดาวและอำเภอข้างเคียง ให้ประชาชนทราบ งบประมาณตั้งไว้ 100,000.-บาท เบิกจ่าย 60,600.-บาท จาการติดตามพบว่าโครงการดังกล่าวส่งผลให้มีการส่งเสริมและเผยแพร่แหล่งท่องเที่ยวของอำเภอสอยดาวและอำเภอใกล้เคียงได้ดียิ่งขึ้น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4. โครงการจัดงานประเพณีลอยกระทง มีวัตถุประสงค์เพื่อเป็นการอนุรักษ์และส่งเสริมประเพณีลอยกระทงให้อยู่คู่กับคนไทยตลอดไป งบประมาณที่ตั้งไว้ 250,000.-บาท เบิกจ่าย 173,860.16.-บาท จากการติดตามพบว่าโครงการดังกล่าวส่งผลให้ประชาชน เยาวชนได้อนุรักษ์และส่งเสริมประเพณีลอยกระทรงให้อยู่คู่กับคนไทยและมีจิตสำนึกที่ดีเห็นคุณค่าประเพณีลอยกระทง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5. โครงการประชาชนร่วมบุญวันเข้าพรรษา มีวัตถุประสงค์เพื่อส่งเสริมการปฏิบัติตามแนวทางศาสนา ดำรงรักษาไว้ซึ่งประเพณีของชาวพุทธ เชิญชวนให้ประชาชนในเขตเทศบาลรณรงค์งดเหล้าเข้าพรรษาภายใต้แนวคิดเข้าพรรษานี้ชวนครอบครัวเลิกเหล้า งบประมาณที่ตั้งไว้ 20,000.-บาท เบิกจ่าย 12,400.-บาท จากการติดตามพบว่าโครงการดังกล่าวส่งผลให้ผู้ร่วมโครงการเกิดความตระหนักในการเป็นพุทธศาสนิกชนประเพณีและดำรงรักษาไว้ซึ่งของชาวพุทธ พุทธศาสนิกชนปฏิบัติศาสนกิจได้ถูกต้อง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6.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โครงการจัดงานเทศกาลวันสงกรานต์ มีวัตถุประสงค์เพื่อส่งเสริมให้คนในท้องถิ่นได้มีโอกาสร่วมกิจกรรมส่งเสริมขนบธรรมเนียมประเพณีวัฒนธรรมอันดีงามและเป็นการฟื้นฟูส่งเสริมประเพณีสงกรานต์ให้ยั่งยืนถาวรสืบไป งบประมาณที่ตั้งไว้ 200,000.-บาท เบิกจ่าย 194,040.48.-บาท จากการติดตามพบว่าโครงการดังกล่าวส่งผลให้ประชาชนในท้องถิ่นได้มีโอกาสร่วมกิจกรรมสืบสานวัฒนธรรมและส่งเสริมประเพณีอันดีงามของไทยมาแต่โบราณในงานประเพณีสงกรานต์</w:t>
      </w:r>
      <w:r w:rsidRPr="00674252">
        <w:rPr>
          <w:rFonts w:ascii="TH Sarabun New" w:eastAsiaTheme="minorHAnsi" w:hAnsi="TH Sarabun New" w:cs="TH Sarabun New"/>
          <w:vanish/>
          <w:sz w:val="32"/>
          <w:szCs w:val="32"/>
          <w:cs/>
        </w:rPr>
        <w:pgNum/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7.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โครงการจัดกิจกรรมวันเฉลิมพระชนมพรรษาและวันสำคัญของชาติ มีวัตถุประสงค์เพื่อให้ประชาชนได้มีส่วนร่วมในการแสดงความจงรักภักดีต่อสถาบันพระมหากษัตริย์ งบประมาณที่ตั้งไว้      300,000.-บาท โอนเพิ่ม 400,000.-บาท เบิกจ่าย 216,313.- บาท จากการติดตามพบว่าโครงการดังกล่าวส่งผลให้ประชาชนในท้องถิ่นเกิดความรัก ความสามัคคี มีความเป็นน้ำหนึ่งอันเดียวกันภายใต้การปกครองระบอบประชาธิปไตย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8. โครงการอุดหนุนอาหารกลางวันสำหรับโรงเรียน มีวัตถุประสงค์เพื่อส่งเสริมและสนับสนุนให้เด็กเล็ก และเด็กนักเรียนมีสุขภาพอนามัยสมบูรณ์แข็งแรงอย่างครบถ้วนและเพียงพอเพื่อบำรุงร่างกายให้เจริญเติบโต งบประมาณที่ตั้งไว้ 5,488,000.-บาท เบิกจ่าย 5,462,000.-บาท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จากการติดตามพบว่าโครงการดังกล่าวส่งผลให้เด็กนักเรียนมีภาวะด้านโภชนาการต่อการเจริญเติบโตที่ดี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9. โครงการค่ายวิชาการโรงเรียนบ้านประตง มีวัตถุประสงค์เพื่อส่งเสริมการจัดกิจกรรมพัฒนาการเรียนรู้ตามความถนัดและความสนใจของผู้เรียน พัฒนาความรู้ ทักษะกระบวนการคิด ทักษะการทำงานร่วมกันเป็นกลุ่มของผู้เรียน งบประมาณที่ตั้งไว้ 75,000.-บาท เบิกจ่าย 75,000.-บาท จากการติดตามพบว่าโครงการดังกล่าวส่งผลให้นักเรียนได้เข้าร่วมกิจกรรม พัฒนาการเรียนรู้ ทักษะได้ดียิ่งขึ้น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10.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โครงการส่งเสริมการท่องเที่ยวและศิลปวัฒนธรรมประเพณีอำเภอสอยดาวมีวัตถุประสงค์เพื่อส่งเสริมให้ประชาชนและเยาวชนในพื้นที่มีความภาคภูมิใจในสถานที่ท่องเที่ยวของอำเภอสอยดาว งบประมาณที่ตั้งไว้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lastRenderedPageBreak/>
        <w:t>100,000.-บาท เบิกจ่าย 100,000.-บาท จากการติดตามพบว่าโครงการดังกล่าวส่งผลให้แหล่งท่องเที่ยวในพื้นที่อำเภอสอยดาวได้เผยแพร่สู่ประชาชนโดยทั่วไปอย่างแพร่หลาย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11. โครงการบรรพชาอุปสมบทพระภิกษุสามเณรและบวชศีลจา</w:t>
      </w:r>
      <w:proofErr w:type="spellStart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ริณี</w:t>
      </w:r>
      <w:proofErr w:type="spellEnd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ภาคฤดูร้อน                มีวัตถุประสงค์เพื่อปลูกฝังและพัฒนาคุณธรรมจริยธรรม และศีลธรรมสร้างความเข้มแข็งให้แก่เด็กและเยาวชน สืบสานประเพณีการบรรพชาอุปสมบท งบประมาณที่ตั้งไว้ 150,000.-บาท เบิกจ่าย 150,000.-บาท จากการติดตามพบว่าโครงการดังกล่าวส่งผลให้ประชาชนได้เข้าร่วมกิจกรรมและสืบสานประเพณีการบรรพชาอุปสมบท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โครงการที่อยู่ระหว่างดำเนินการ 3 โครงการ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1. โครงการอุดหนุนอาหารเสริม (นม) สำหรับศูนย์พัฒนาเด็กเล็ก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ab/>
        <w:t xml:space="preserve">2.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โครงการอุดหนุนอาหารเสริม (นม) สำหรับโรงเรียน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3. ค่าจ้างเหมาบริการให้บุคคลภายนอกทำการอย่างหนึ่งอย่างใด (ทำความสะอาดศูนย์พัฒนาเด็กเล็ก) 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โครงการที่ไม่ได้ดำเนินการ 8 โครงการ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1. โครงการพัฒนาและฝึกอบรมสัมมนาบุคลากรทางการศึกษาของศูนย์พัฒนาเด็กเล็ก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2. โครงการฝึกอบรมและ</w:t>
      </w:r>
      <w:proofErr w:type="spellStart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ทัศน</w:t>
      </w:r>
      <w:proofErr w:type="spellEnd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ศึกษาดูงานของคณะครูผู้ดูแลเด็ก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3. ค่าใช้จ่ายในการพัฒนาครูผู้ดูแลเด็กของศูนย์พัฒนาเด็กเล็ก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ab/>
        <w:t>4.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โครงการปั่นเพื่อสุขภาพ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Tour of </w:t>
      </w:r>
      <w:proofErr w:type="spellStart"/>
      <w:r w:rsidRPr="00674252">
        <w:rPr>
          <w:rFonts w:ascii="TH Sarabun New" w:eastAsiaTheme="minorHAnsi" w:hAnsi="TH Sarabun New" w:cs="TH Sarabun New"/>
          <w:sz w:val="32"/>
          <w:szCs w:val="32"/>
        </w:rPr>
        <w:t>soidao</w:t>
      </w:r>
      <w:proofErr w:type="spellEnd"/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5. โครงการกิจกรรมสนับสนุนงานวันสมเด็จพระเจ้าตากสินมหาราชรำลึกและกาชาดจังหวัดจันทบุรี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ab/>
        <w:t xml:space="preserve">6.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โครงการกีฬาต้านยาเสพติด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7.โครงการจัดงานพระราชพิธี งานรัฐพิธีและงานพิธีต่าง ๆ 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8. โครงการจัดหาครูผู้ดูแลเด็กและบุคลากรทางการศึกษา</w:t>
      </w:r>
    </w:p>
    <w:p w:rsidR="00674252" w:rsidRPr="00674252" w:rsidRDefault="00674252" w:rsidP="00674252">
      <w:pPr>
        <w:spacing w:after="120"/>
        <w:rPr>
          <w:rFonts w:ascii="TH Sarabun New" w:eastAsiaTheme="minorHAnsi" w:hAnsi="TH Sarabun New" w:cs="TH Sarabun New"/>
          <w:b/>
          <w:bCs/>
          <w:color w:val="FF0000"/>
          <w:sz w:val="8"/>
          <w:szCs w:val="8"/>
        </w:rPr>
      </w:pPr>
    </w:p>
    <w:p w:rsidR="00674252" w:rsidRPr="00674252" w:rsidRDefault="00674252" w:rsidP="00674252">
      <w:pPr>
        <w:spacing w:after="0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 xml:space="preserve">ยุทธศาสตร์ที่ 6 ด้านจัดระเบียบสังคมและการจัดการสาธารณภัย ดำเนินการแล้วเสร็จ </w:t>
      </w:r>
    </w:p>
    <w:p w:rsidR="00674252" w:rsidRPr="00674252" w:rsidRDefault="00674252" w:rsidP="00674252">
      <w:pPr>
        <w:spacing w:after="0"/>
        <w:rPr>
          <w:rFonts w:ascii="TH Sarabun New" w:eastAsiaTheme="minorHAnsi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1 โครงการ ดังนี้.-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1.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โครงการรณรงค์เพื่อลดอุบัติเหตุทางถนน มีวัตถุประสงค์เพื่อเป็นการป้องกันและลดการสูญเสียจากปัญหาอุบัติเหตุทางถนนที่อาจเกิดขึ้นในช่วงเทศกาล งบประมาณตั้งไว้ 30,000.-บาท เบิกจ่าย 8,040.- บาท จากการติดตามพบว่าโครงการดังกล่าวส่งผลให้การเกิดอุบัติเหตุทางถนนลดน้อยลง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โครงการที่ไม่ได้ดำเนินการ 2 โครงการ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1. โครงการฝึกอบรมและซ้อมแผนป้องกันอัคคีภัย</w:t>
      </w: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2. โครงการฝึกอบรมและทบทวนอาสาสมัครป้องกันภัยฝ่ายพลเรือน (อปพร.)</w:t>
      </w:r>
    </w:p>
    <w:p w:rsid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color w:val="FF0000"/>
          <w:sz w:val="28"/>
        </w:rPr>
      </w:pP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color w:val="FF0000"/>
          <w:sz w:val="28"/>
        </w:rPr>
      </w:pP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color w:val="FF0000"/>
          <w:sz w:val="28"/>
        </w:rPr>
      </w:pPr>
    </w:p>
    <w:p w:rsidR="00674252" w:rsidRPr="00674252" w:rsidRDefault="00674252" w:rsidP="00674252">
      <w:pPr>
        <w:spacing w:after="0" w:line="240" w:lineRule="auto"/>
        <w:jc w:val="thaiDistribute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lastRenderedPageBreak/>
        <w:t>3.3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บัญชีครุภัณฑ์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  <w:t>3.3.1 แผนงานบริหารงานทั่วไป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  <w:t xml:space="preserve">1.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งานบริหารทั่วไป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2"/>
          <w:szCs w:val="32"/>
          <w:u w:val="single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u w:val="single"/>
          <w:cs/>
        </w:rPr>
        <w:t>ครุภัณฑ์สำนักงาน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1. เก้าอี้พักคอย 1 ที่นั่ง จำนวน 10 ตัว งบประมาณตั้งไว้ 15,000.-บาท เบิกจ่าย 12,000.-บาท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2. เคาน์เตอร์สำหรับให้บริการประชาชนด้านงานทะเบียนฯ จำนวน 1 ชุด งบประมาณที่ตั้งไว้ 45,000.-บาท เบิกจ่าย 45,000.-บาท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3. ตู้เก็บเอกสาร 12 ประตู จำนวน 2 ตู้ งบประมาณที่ตั้งไว้ 17,550.บาท เบิกจ่าย 15,000.-บาท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4. ตู้เก็บเอกสารแบบรางเลื่อนประหยัดพื้นที่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จำนวน 1 ตู้ งบประมาณที่ตั้งไว้ 84,600.บาท เบิกจ่าย 84,000.-บาท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ab/>
        <w:t xml:space="preserve">5.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ตู้เหล็กแบบ 2 บาน งบประมาณที่ตั้งไว้ 11,000.บาท เบิกจ่าย 11,000.-บาท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6. โต๊ะทำงานพร้อมเก้าอี้ จำนวน 4 ชุด งบประมาณที่ตั้งไว้ 36,000.บาท เบิกจ่าย 36,000.-บาท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7. โต๊ะประชุม ขนาด 6-8 ที่นั่งพร้อมเก้าอี้ จำนวน 1 ชุด งบประมาณที่ตั้งไว้ 12,000.บาท เบิกจ่าย 12,000.-บาท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8. โต๊ะอเนกประสงค์หน้าขาวแบบพับได้ จำนวน 5 ตัว งบประมาณที่ตั้งไว้ 8,600.บาท เบิกจ่าย 8,500.-บาท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2"/>
          <w:szCs w:val="32"/>
          <w:u w:val="single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u w:val="single"/>
          <w:cs/>
        </w:rPr>
        <w:t xml:space="preserve">ครุภัณฑ์ไฟฟ้าและวิทยุ 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1. เครื่องขยายเสียงแบบ</w:t>
      </w:r>
      <w:r w:rsidRPr="00674252">
        <w:rPr>
          <w:rFonts w:ascii="TH Sarabun New" w:eastAsiaTheme="minorHAnsi" w:hAnsi="TH Sarabun New" w:cs="TH Sarabun New" w:hint="cs"/>
          <w:sz w:val="32"/>
          <w:szCs w:val="32"/>
          <w:cs/>
        </w:rPr>
        <w:t>ก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ระเป๋าหิ้ว จำนวน 1 เครื่อง งบประมาณที่ตั้งไว้ 50,000.-บาท เบิกจ่าย   49,500.-บาท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 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2"/>
          <w:szCs w:val="32"/>
          <w:u w:val="single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u w:val="single"/>
          <w:cs/>
        </w:rPr>
        <w:t xml:space="preserve">ครุภัณฑ์ไฟฟ้าและวิทยุ 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1. เครื่องโทรทัศน์ </w:t>
      </w:r>
      <w:proofErr w:type="spellStart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แอล</w:t>
      </w:r>
      <w:proofErr w:type="spellEnd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อี ดี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(LED TV)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ขนาด 40 นิ้ว จำนวน 1 เครื่อง งบประมาณที่ตั้งไว้ 13,100.-บาท เบิกจ่าย 8,990.-บาท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2. เครื่องโทรทัศน์ </w:t>
      </w:r>
      <w:proofErr w:type="spellStart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แอล</w:t>
      </w:r>
      <w:proofErr w:type="spellEnd"/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อี ดี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(LED TV)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แบบ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Smart TV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ขนาด 40 นิ้ว จำนวน 1 เครื่อง งบประมาณที่ตั้งไว้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17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,700.-บาท เบิกจ่าย 11,490.-บาท 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2"/>
          <w:szCs w:val="32"/>
          <w:u w:val="single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lastRenderedPageBreak/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u w:val="single"/>
          <w:cs/>
        </w:rPr>
        <w:t>ครุภัณฑ์คอมพิวเตอร์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1. เครื่องคอมพิวเตอร์สำหรับงานสำนักงาน (จอขนาดไม่น้อยกว่า 19 นิ้ว) จำนวน 5 ชุด งบประมาณที่ตั้งไว้ 85,000.-บาท เบิกจ่าย 84,000.-บาท  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2. เครื่องพิมพ์ชนิดเลเซอร์ หรือ ชนิด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LED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ขาวดำ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Network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จำนวน 5 เครื่อง งบประมาณที่ตั้งไว้ 39,500.-บาท เบิกจ่าย 35,160.-บาท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ab/>
        <w:t xml:space="preserve">3.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เครื่องพิมพ์ชนิดเลเซอร์ หรือ ชนิด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LED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สี แบบ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Network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จำนวน 1 เครื่อง งบประมาณที่ตั้งไว้ 10,000.-บาท โอนเพิ่ม 10,000.-บาท เบิกจ่าย 19,580.-บาท 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4. เครื่องสำรองไฟฟ้า ขนาด 800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VA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จำนวน 4 เครื่อง งบประมาณที่ตั้งไว้ 10,000.- บาท เบิกจ่าย 9,560.-บาท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20"/>
          <w:szCs w:val="20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 xml:space="preserve">2.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แผนงานกองคลัง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 xml:space="preserve">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u w:val="single"/>
          <w:cs/>
        </w:rPr>
        <w:t>ครุภัณฑ์คอมพิวเตอร์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1. เครื่องสำรองไฟฟ้า ขนาด 800 </w:t>
      </w:r>
      <w:r w:rsidRPr="00674252">
        <w:rPr>
          <w:rFonts w:ascii="TH Sarabun New" w:eastAsiaTheme="minorHAnsi" w:hAnsi="TH Sarabun New" w:cs="TH Sarabun New"/>
          <w:sz w:val="32"/>
          <w:szCs w:val="32"/>
        </w:rPr>
        <w:t>VA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จำนวน 3 เครื่อง งบประมาณที่ตั้งไว้ 7,500.- บาท เบิกจ่าย 6,870.-บาท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 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</w:rPr>
        <w:t xml:space="preserve">3. </w:t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แผนงานสาธารณสุข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2"/>
          <w:szCs w:val="32"/>
          <w:u w:val="single"/>
          <w:cs/>
        </w:rPr>
      </w:pP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color w:val="FF0000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u w:val="single"/>
          <w:cs/>
        </w:rPr>
        <w:t>ครุภัณฑ์งานบ้านงานครัว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 xml:space="preserve">1. ตู้เย็นขนาด 13 คิวบิกฟุต จำนวน 1 เครื่อง งบประมาณที่ตั้งไว้ 19,000.-บาท เบิกจ่าย 18,900.-บาท 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tabs>
          <w:tab w:val="left" w:pos="864"/>
        </w:tabs>
        <w:spacing w:after="0" w:line="240" w:lineRule="auto"/>
        <w:rPr>
          <w:rFonts w:ascii="TH Sarabun New" w:eastAsia="Calibri" w:hAnsi="TH Sarabun New" w:cs="TH Sarabun New"/>
          <w:b/>
          <w:bCs/>
          <w:color w:val="000000"/>
          <w:sz w:val="36"/>
          <w:szCs w:val="36"/>
        </w:rPr>
      </w:pPr>
      <w:r w:rsidRPr="00674252">
        <w:rPr>
          <w:rFonts w:ascii="TH Sarabun New" w:eastAsia="Calibri" w:hAnsi="TH Sarabun New" w:cs="TH Sarabun New"/>
          <w:b/>
          <w:bCs/>
          <w:color w:val="000000"/>
          <w:sz w:val="36"/>
          <w:szCs w:val="36"/>
          <w:cs/>
        </w:rPr>
        <w:lastRenderedPageBreak/>
        <w:t xml:space="preserve">3.4 รายงานการประเมินผลการดำเนินงานตามแผนพัฒนาท้องถิ่น </w:t>
      </w:r>
    </w:p>
    <w:p w:rsidR="00674252" w:rsidRPr="00674252" w:rsidRDefault="00674252" w:rsidP="00674252">
      <w:pPr>
        <w:tabs>
          <w:tab w:val="left" w:pos="864"/>
        </w:tabs>
        <w:spacing w:after="0" w:line="360" w:lineRule="auto"/>
        <w:rPr>
          <w:rFonts w:ascii="TH Sarabun New" w:eastAsia="Calibri" w:hAnsi="TH Sarabun New" w:cs="TH Sarabun New"/>
          <w:b/>
          <w:bCs/>
          <w:color w:val="000000"/>
          <w:sz w:val="36"/>
          <w:szCs w:val="36"/>
        </w:rPr>
      </w:pPr>
      <w:r w:rsidRPr="00674252">
        <w:rPr>
          <w:rFonts w:ascii="TH Sarabun New" w:eastAsia="Calibri" w:hAnsi="TH Sarabun New" w:cs="TH Sarabun New"/>
          <w:b/>
          <w:bCs/>
          <w:color w:val="000000"/>
          <w:sz w:val="36"/>
          <w:szCs w:val="36"/>
          <w:cs/>
        </w:rPr>
        <w:t>(พ.ศ.</w:t>
      </w:r>
      <w:r w:rsidRPr="00674252">
        <w:rPr>
          <w:rFonts w:ascii="TH Sarabun New" w:eastAsia="Calibri" w:hAnsi="TH Sarabun New" w:cs="TH Sarabun New"/>
          <w:b/>
          <w:bCs/>
          <w:color w:val="000000"/>
          <w:sz w:val="36"/>
          <w:szCs w:val="36"/>
        </w:rPr>
        <w:t>2561-2564</w:t>
      </w:r>
      <w:r w:rsidRPr="00674252">
        <w:rPr>
          <w:rFonts w:ascii="TH Sarabun New" w:eastAsia="Calibri" w:hAnsi="TH Sarabun New" w:cs="TH Sarabun New"/>
          <w:b/>
          <w:bCs/>
          <w:color w:val="000000"/>
          <w:sz w:val="36"/>
          <w:szCs w:val="36"/>
          <w:cs/>
        </w:rPr>
        <w:t>) ประจำปีงบประมาณ พ.ศ.2562</w:t>
      </w:r>
      <w:r w:rsidRPr="00674252">
        <w:rPr>
          <w:rFonts w:ascii="TH Sarabun New" w:eastAsia="Calibri" w:hAnsi="TH Sarabun New" w:cs="TH Sarabun New"/>
          <w:b/>
          <w:bCs/>
          <w:color w:val="000000"/>
          <w:sz w:val="36"/>
          <w:szCs w:val="36"/>
        </w:rPr>
        <w:t xml:space="preserve"> </w:t>
      </w:r>
      <w:r w:rsidRPr="00674252">
        <w:rPr>
          <w:rFonts w:ascii="TH Sarabun New" w:eastAsia="Calibri" w:hAnsi="TH Sarabun New" w:cs="TH Sarabun New"/>
          <w:b/>
          <w:bCs/>
          <w:color w:val="000000"/>
          <w:sz w:val="36"/>
          <w:szCs w:val="36"/>
          <w:cs/>
        </w:rPr>
        <w:t>ของเทศบาลตำบลทรายขาว</w:t>
      </w:r>
    </w:p>
    <w:p w:rsidR="00674252" w:rsidRPr="00674252" w:rsidRDefault="00674252" w:rsidP="00674252">
      <w:pPr>
        <w:spacing w:after="120" w:line="240" w:lineRule="auto"/>
        <w:jc w:val="thaiDistribute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ab/>
        <w:t>การประเมินผลการดำเนินงานตามแผนพัฒนาท้องถิ่น (พ.ศ.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>2561-2564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)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ประจำปีงบประมาณ พ.ศ.2562 ของเทศบาลตำบลทรายขาว</w:t>
      </w:r>
      <w:r w:rsidRPr="00674252">
        <w:rPr>
          <w:rFonts w:ascii="TH Sarabun New" w:eastAsia="Calibri" w:hAnsi="TH Sarabun New" w:cs="TH Sarabun New"/>
          <w:color w:val="000000"/>
          <w:spacing w:val="-4"/>
          <w:sz w:val="32"/>
          <w:szCs w:val="32"/>
          <w:cs/>
        </w:rPr>
        <w:t xml:space="preserve"> มีวัตถุประสงค์เพื่อประเมินผลการดำเนินงานตามแผนพัฒนา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ท้องถิ่น (พ.ศ.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>2561-2564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) ประจำปีงบประมาณ พ.ศ.2562 และเพื่อศึกษาปัญหาและข้อเสนอแนะของประชาชนในการพัฒนาเทศบาลตำบลทรายขาว ประชากรในการศึกษาครั้งนี้คือ ประชาชนที่มีชื่ออยู่ในสำเนาทะเบียนบ้านในเขตเทศบาลตำบลทรายขาว จำนวน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>11,350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 คน (เทศบาลตำบลทรายขาว,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>2562)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 ดังนั้นเมื่อเปิดตารางสำเร็จรูปของทาโร่ยามา</w:t>
      </w:r>
      <w:proofErr w:type="spellStart"/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เน่</w:t>
      </w:r>
      <w:proofErr w:type="spellEnd"/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>(Taro Yamane)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 ที่ระดับความเชื่อมั่นในการเลือกตัวอย่าง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95%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เมื่อกำหนดระดับความคลาดเคลื่อน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>±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5 %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ได้ขนาดกลุ่มตัวอย่างที่ต้องเก็บข้อมูลจำนวน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>400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 คน </w:t>
      </w:r>
      <w:r w:rsidRPr="00674252">
        <w:rPr>
          <w:rFonts w:ascii="TH Sarabun New" w:eastAsia="Calibri" w:hAnsi="TH Sarabun New" w:cs="TH Sarabun New" w:hint="cs"/>
          <w:color w:val="000000"/>
          <w:sz w:val="32"/>
          <w:szCs w:val="32"/>
          <w:cs/>
        </w:rPr>
        <w:t xml:space="preserve">    </w:t>
      </w:r>
      <w:r w:rsidRPr="00674252">
        <w:rPr>
          <w:rFonts w:ascii="TH Sarabun New" w:eastAsia="Calibri" w:hAnsi="TH Sarabun New" w:cs="TH Sarabun New"/>
          <w:color w:val="000000"/>
          <w:spacing w:val="-4"/>
          <w:sz w:val="32"/>
          <w:szCs w:val="32"/>
          <w:cs/>
        </w:rPr>
        <w:t>การเก็บรวบรวมข้อมูลจากกลุ่มตัวอย่างโดยใช้แบบสอบถามใน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การประเมินผลการดำเนินงานตามแผนพัฒนาท้องถิ่น(พ.ศ.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>2561-2564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)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ประจำปีงบประมาณ พ.ศ.2562 และทำการวิเคราะห์ข้อมูลด้วยการแจกแจงค่าความถี่ ค่าร้อยละ ค่าเฉลี่ย และ ส่วนเบี่ยงเบนมาตรฐาน </w:t>
      </w:r>
      <w:r w:rsidRPr="00674252">
        <w:rPr>
          <w:rFonts w:ascii="TH Sarabun New" w:eastAsia="Calibri" w:hAnsi="TH Sarabun New" w:cs="TH Sarabun New"/>
          <w:color w:val="000000"/>
          <w:spacing w:val="-4"/>
          <w:sz w:val="32"/>
          <w:szCs w:val="32"/>
          <w:cs/>
        </w:rPr>
        <w:t>ผลการประเมินสามารถสรุปได้ดังนี้</w:t>
      </w:r>
    </w:p>
    <w:p w:rsidR="00674252" w:rsidRPr="00674252" w:rsidRDefault="00674252" w:rsidP="00674252">
      <w:pPr>
        <w:tabs>
          <w:tab w:val="left" w:pos="864"/>
        </w:tabs>
        <w:spacing w:before="240" w:line="240" w:lineRule="auto"/>
        <w:contextualSpacing/>
        <w:jc w:val="thaiDistribute"/>
        <w:rPr>
          <w:rFonts w:ascii="TH Sarabun New" w:eastAsia="Calibri" w:hAnsi="TH Sarabun New" w:cs="TH Sarabun New"/>
          <w:b/>
          <w:bCs/>
          <w:color w:val="000000"/>
          <w:sz w:val="36"/>
          <w:szCs w:val="36"/>
        </w:rPr>
      </w:pPr>
      <w:r w:rsidRPr="00674252">
        <w:rPr>
          <w:rFonts w:ascii="TH Sarabun New" w:eastAsia="Calibri" w:hAnsi="TH Sarabun New" w:cs="TH Sarabun New"/>
          <w:b/>
          <w:bCs/>
          <w:color w:val="000000"/>
          <w:sz w:val="36"/>
          <w:szCs w:val="36"/>
          <w:cs/>
        </w:rPr>
        <w:t>สรุปผลการประเมิน</w:t>
      </w:r>
    </w:p>
    <w:p w:rsidR="00674252" w:rsidRPr="00674252" w:rsidRDefault="00674252" w:rsidP="00674252">
      <w:pPr>
        <w:spacing w:after="0" w:line="240" w:lineRule="auto"/>
        <w:ind w:right="-199"/>
        <w:rPr>
          <w:rFonts w:ascii="TH Sarabun New" w:eastAsia="Calibri" w:hAnsi="TH Sarabun New" w:cs="TH Sarabun New"/>
          <w:b/>
          <w:bCs/>
          <w:color w:val="000000"/>
          <w:sz w:val="32"/>
          <w:szCs w:val="32"/>
        </w:rPr>
      </w:pPr>
      <w:r w:rsidRPr="00674252">
        <w:rPr>
          <w:rFonts w:ascii="TH Sarabun New" w:eastAsia="Calibri" w:hAnsi="TH Sarabun New" w:cs="TH Sarabun New"/>
          <w:b/>
          <w:bCs/>
          <w:color w:val="000000"/>
          <w:sz w:val="32"/>
          <w:szCs w:val="32"/>
          <w:cs/>
        </w:rPr>
        <w:t>1. ข้อมูลทั่วไปของผู้ตอบแบบสอบถาม</w:t>
      </w:r>
    </w:p>
    <w:p w:rsidR="00674252" w:rsidRPr="00674252" w:rsidRDefault="00674252" w:rsidP="00674252">
      <w:pPr>
        <w:tabs>
          <w:tab w:val="left" w:pos="864"/>
        </w:tabs>
        <w:spacing w:after="120" w:line="240" w:lineRule="auto"/>
        <w:contextualSpacing/>
        <w:jc w:val="thaiDistribute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ผู้ตอบแบบสอบถาม มีจำนวน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>40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0 คน ส่วนใหญ่เป็นเพศหญิง มีอายุระหว่าง 5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1 - 60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ปี ส่วนใหญ่สมรสแล้ว  มี</w:t>
      </w:r>
      <w:r w:rsidRPr="00674252">
        <w:rPr>
          <w:rFonts w:ascii="TH Sarabun New" w:eastAsia="Calibri" w:hAnsi="TH Sarabun New" w:cs="TH Sarabun New"/>
          <w:color w:val="000000"/>
          <w:spacing w:val="-2"/>
          <w:sz w:val="32"/>
          <w:szCs w:val="32"/>
          <w:cs/>
        </w:rPr>
        <w:t>การศึกษาในระดับประถมศึกษาปีที่ 6</w:t>
      </w:r>
      <w:r w:rsidRPr="00674252">
        <w:rPr>
          <w:rFonts w:ascii="TH Sarabun New" w:eastAsia="Calibri" w:hAnsi="TH Sarabun New" w:cs="TH Sarabun New"/>
          <w:color w:val="000000"/>
          <w:spacing w:val="-2"/>
          <w:sz w:val="32"/>
          <w:szCs w:val="32"/>
        </w:rPr>
        <w:t xml:space="preserve"> 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อาชีพเกษตรกร  ส่วนใหญ่มีรายได้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 5,001 - 10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,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000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บาท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 </w:t>
      </w:r>
    </w:p>
    <w:p w:rsidR="00674252" w:rsidRPr="00674252" w:rsidRDefault="00674252" w:rsidP="00674252">
      <w:pPr>
        <w:tabs>
          <w:tab w:val="left" w:pos="864"/>
        </w:tabs>
        <w:spacing w:after="0" w:line="240" w:lineRule="auto"/>
        <w:ind w:right="-199"/>
        <w:rPr>
          <w:rFonts w:ascii="TH Sarabun New" w:eastAsia="Calibri" w:hAnsi="TH Sarabun New" w:cs="TH Sarabun New"/>
          <w:b/>
          <w:bCs/>
          <w:color w:val="000000"/>
          <w:sz w:val="32"/>
          <w:szCs w:val="32"/>
        </w:rPr>
      </w:pPr>
      <w:r w:rsidRPr="00674252">
        <w:rPr>
          <w:rFonts w:ascii="TH Sarabun New" w:eastAsia="Calibri" w:hAnsi="TH Sarabun New" w:cs="TH Sarabun New"/>
          <w:b/>
          <w:bCs/>
          <w:color w:val="000000"/>
          <w:sz w:val="32"/>
          <w:szCs w:val="32"/>
          <w:cs/>
        </w:rPr>
        <w:t xml:space="preserve">          2. ความพึงพอใจของประชาชนต่อผลการดำเนินงานตามแผนพัฒนาท้องถิ่น </w:t>
      </w:r>
      <w:r w:rsidRPr="00674252">
        <w:rPr>
          <w:rFonts w:ascii="TH Sarabun New" w:eastAsia="Calibri" w:hAnsi="TH Sarabun New" w:cs="TH Sarabun New"/>
          <w:b/>
          <w:bCs/>
          <w:color w:val="000000"/>
          <w:sz w:val="32"/>
          <w:szCs w:val="32"/>
          <w:cs/>
        </w:rPr>
        <w:br/>
        <w:t>(พ.ศ.</w:t>
      </w:r>
      <w:r w:rsidRPr="00674252">
        <w:rPr>
          <w:rFonts w:ascii="TH Sarabun New" w:eastAsia="Calibri" w:hAnsi="TH Sarabun New" w:cs="TH Sarabun New"/>
          <w:b/>
          <w:bCs/>
          <w:color w:val="000000"/>
          <w:sz w:val="32"/>
          <w:szCs w:val="32"/>
        </w:rPr>
        <w:t>2561-2564</w:t>
      </w:r>
      <w:r w:rsidRPr="00674252">
        <w:rPr>
          <w:rFonts w:ascii="TH Sarabun New" w:eastAsia="Calibri" w:hAnsi="TH Sarabun New" w:cs="TH Sarabun New"/>
          <w:b/>
          <w:bCs/>
          <w:color w:val="000000"/>
          <w:sz w:val="32"/>
          <w:szCs w:val="32"/>
          <w:cs/>
        </w:rPr>
        <w:t>)</w:t>
      </w:r>
      <w:r w:rsidRPr="00674252">
        <w:rPr>
          <w:rFonts w:ascii="TH Sarabun New" w:eastAsia="Calibri" w:hAnsi="TH Sarabun New" w:cs="TH Sarabun New"/>
          <w:b/>
          <w:bCs/>
          <w:color w:val="000000"/>
          <w:sz w:val="32"/>
          <w:szCs w:val="32"/>
        </w:rPr>
        <w:t xml:space="preserve"> </w:t>
      </w:r>
      <w:r w:rsidRPr="00674252">
        <w:rPr>
          <w:rFonts w:ascii="TH Sarabun New" w:eastAsia="Calibri" w:hAnsi="TH Sarabun New" w:cs="TH Sarabun New"/>
          <w:b/>
          <w:bCs/>
          <w:color w:val="000000"/>
          <w:sz w:val="32"/>
          <w:szCs w:val="32"/>
          <w:cs/>
        </w:rPr>
        <w:t>ประจำปีงบประมาณ พ.ศ.2562 ของเทศบาลตำบลทรายขาวในภาพรวม</w:t>
      </w:r>
    </w:p>
    <w:p w:rsidR="00674252" w:rsidRPr="00674252" w:rsidRDefault="00674252" w:rsidP="00674252">
      <w:pPr>
        <w:tabs>
          <w:tab w:val="left" w:pos="340"/>
          <w:tab w:val="left" w:pos="454"/>
          <w:tab w:val="left" w:pos="567"/>
          <w:tab w:val="left" w:pos="680"/>
          <w:tab w:val="left" w:pos="794"/>
          <w:tab w:val="left" w:pos="864"/>
        </w:tabs>
        <w:spacing w:after="0" w:line="240" w:lineRule="auto"/>
        <w:jc w:val="thaiDistribute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     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ab/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ab/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ab/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ab/>
        <w:t>ประชาชนมีความพึงพอใจต่อการดำเนินงานตามแผนพัฒนาท้องถิ่น(พ.ศ.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>2561-2564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)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ประจำปีงบประมาณ พ.ศ.2562 ของเทศบาลตำบลทรายขาว</w:t>
      </w:r>
      <w:r w:rsidRPr="00674252">
        <w:rPr>
          <w:rFonts w:ascii="TH Sarabun New" w:eastAsia="Calibri" w:hAnsi="TH Sarabun New" w:cs="TH Sarabun New"/>
          <w:color w:val="000000"/>
          <w:spacing w:val="-4"/>
          <w:sz w:val="32"/>
          <w:szCs w:val="32"/>
          <w:cs/>
        </w:rPr>
        <w:t xml:space="preserve">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ในภาพรวมอยู่ในระดับพึงพอใจมาก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br/>
        <w:t>คิดเป็นร้อยละ 83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>.00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 เมื่อจำแนกเป็นรายข้อ พบว่า มีการเปิดโอกาสให้ประชาชนมีส่วนร่วมในโครงการ/กิจกรรม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เป็นอันดับหนึ่ง อยู่ในระดับพึงพอใจมากที่สุด รองลงมา คือ มีการเปิดโอกาสให้ประชาชนแสดงความคิดเห็นในโครงการ/กิจกรรม ส่วนอันดับสุดท้าย คือ การแก้ไขปัญหาและการตอบสนองความต้องการของประชาชน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 </w:t>
      </w:r>
    </w:p>
    <w:p w:rsidR="00674252" w:rsidRPr="00674252" w:rsidRDefault="00674252" w:rsidP="00674252">
      <w:pPr>
        <w:tabs>
          <w:tab w:val="left" w:pos="864"/>
        </w:tabs>
        <w:spacing w:after="0" w:line="240" w:lineRule="auto"/>
        <w:rPr>
          <w:rFonts w:ascii="TH Sarabun New" w:eastAsia="Calibri" w:hAnsi="TH Sarabun New" w:cs="TH Sarabun New"/>
          <w:b/>
          <w:bCs/>
          <w:color w:val="000000"/>
          <w:sz w:val="32"/>
          <w:szCs w:val="32"/>
        </w:rPr>
      </w:pPr>
      <w:r w:rsidRPr="00674252">
        <w:rPr>
          <w:rFonts w:ascii="TH Sarabun New" w:eastAsia="Calibri" w:hAnsi="TH Sarabun New" w:cs="TH Sarabun New"/>
          <w:b/>
          <w:bCs/>
          <w:color w:val="000000"/>
          <w:sz w:val="32"/>
          <w:szCs w:val="32"/>
          <w:cs/>
        </w:rPr>
        <w:t xml:space="preserve">   3. ความพึงพอใจของประชาชนต่อผลการดำเนินงานตามแผนพัฒนาท้องถิ่น </w:t>
      </w:r>
    </w:p>
    <w:p w:rsidR="00674252" w:rsidRPr="00674252" w:rsidRDefault="00674252" w:rsidP="00674252">
      <w:pPr>
        <w:tabs>
          <w:tab w:val="left" w:pos="864"/>
        </w:tabs>
        <w:spacing w:after="0" w:line="240" w:lineRule="auto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674252">
        <w:rPr>
          <w:rFonts w:ascii="TH Sarabun New" w:eastAsia="Calibri" w:hAnsi="TH Sarabun New" w:cs="TH Sarabun New"/>
          <w:b/>
          <w:bCs/>
          <w:color w:val="000000"/>
          <w:sz w:val="32"/>
          <w:szCs w:val="32"/>
          <w:cs/>
        </w:rPr>
        <w:t>(พ.ศ.</w:t>
      </w:r>
      <w:r w:rsidRPr="00674252">
        <w:rPr>
          <w:rFonts w:ascii="TH Sarabun New" w:eastAsia="Calibri" w:hAnsi="TH Sarabun New" w:cs="TH Sarabun New"/>
          <w:b/>
          <w:bCs/>
          <w:color w:val="000000"/>
          <w:sz w:val="32"/>
          <w:szCs w:val="32"/>
        </w:rPr>
        <w:t>2561-2564</w:t>
      </w:r>
      <w:r w:rsidRPr="00674252">
        <w:rPr>
          <w:rFonts w:ascii="TH Sarabun New" w:eastAsia="Calibri" w:hAnsi="TH Sarabun New" w:cs="TH Sarabun New"/>
          <w:b/>
          <w:bCs/>
          <w:color w:val="000000"/>
          <w:sz w:val="32"/>
          <w:szCs w:val="32"/>
          <w:cs/>
        </w:rPr>
        <w:t>)</w:t>
      </w:r>
      <w:r w:rsidRPr="00674252">
        <w:rPr>
          <w:rFonts w:ascii="TH Sarabun New" w:eastAsia="Calibri" w:hAnsi="TH Sarabun New" w:cs="TH Sarabun New"/>
          <w:b/>
          <w:bCs/>
          <w:color w:val="000000"/>
          <w:sz w:val="32"/>
          <w:szCs w:val="32"/>
        </w:rPr>
        <w:t xml:space="preserve"> </w:t>
      </w:r>
      <w:r w:rsidRPr="00674252">
        <w:rPr>
          <w:rFonts w:ascii="TH Sarabun New" w:eastAsia="Calibri" w:hAnsi="TH Sarabun New" w:cs="TH Sarabun New"/>
          <w:b/>
          <w:bCs/>
          <w:color w:val="000000"/>
          <w:sz w:val="32"/>
          <w:szCs w:val="32"/>
          <w:cs/>
        </w:rPr>
        <w:t>ประจำปีงบประมาณ พ.ศ.2562 ของเทศบาลตำบลทรายขาวในแต่ละยุทธศาสตร์การพัฒนา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  </w:t>
      </w:r>
    </w:p>
    <w:p w:rsidR="00674252" w:rsidRPr="00674252" w:rsidRDefault="00674252" w:rsidP="00674252">
      <w:pPr>
        <w:tabs>
          <w:tab w:val="left" w:pos="864"/>
        </w:tabs>
        <w:spacing w:after="0" w:line="240" w:lineRule="auto"/>
        <w:jc w:val="thaiDistribute"/>
        <w:rPr>
          <w:rFonts w:ascii="TH Sarabun New" w:eastAsia="Calibri" w:hAnsi="TH Sarabun New" w:cs="TH Sarabun New"/>
          <w:color w:val="000000"/>
          <w:sz w:val="32"/>
          <w:szCs w:val="32"/>
          <w:cs/>
        </w:rPr>
      </w:pP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ab/>
        <w:t>ประชาชนมีความพึงพอใจต่อการดำเนินงานตามแผนพัฒนาท้องถิ่น (พ.ศ.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>2561-2564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)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ประจำปีงบประมาณ พ.ศ.2562 ของเทศบาลตำบลทรายขาวในทุกยุทธศาสตร์ อยู่ในระดับพึงพอใจมาก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คิดเป็นร้อยละ 82.00 และเมื่อจัดอันดับในแต่ละยุทธศาสตร์การพัฒนา มีผลดังนี้ </w:t>
      </w:r>
    </w:p>
    <w:p w:rsidR="00674252" w:rsidRPr="00674252" w:rsidRDefault="00674252" w:rsidP="00674252">
      <w:pPr>
        <w:tabs>
          <w:tab w:val="left" w:pos="900"/>
        </w:tabs>
        <w:spacing w:after="0" w:line="240" w:lineRule="auto"/>
        <w:ind w:right="-459"/>
        <w:rPr>
          <w:rFonts w:ascii="TH Sarabun New" w:eastAsia="Calibri" w:hAnsi="TH Sarabun New" w:cs="TH Sarabun New"/>
          <w:sz w:val="32"/>
          <w:szCs w:val="32"/>
        </w:rPr>
      </w:pP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lastRenderedPageBreak/>
        <w:t xml:space="preserve">     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ab/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>อันดับที่ 1 ยุทธศาสตร์ที่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 5 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>ด้านการศึกษา กีฬา ศาสนา ศิลปะ วัฒนธรรม จารีตประเพณีและการท่องเที่ยว อยู่ในระดับพึงพอใจมากที่สุด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(</w:t>
      </w:r>
      <w:r w:rsidRPr="00674252">
        <w:rPr>
          <w:rFonts w:ascii="TH Sarabun New" w:eastAsia="Angsana New" w:hAnsi="TH Sarabun New" w:cs="TH Sarabun New"/>
          <w:position w:val="-4"/>
        </w:rPr>
        <w:object w:dxaOrig="240" w:dyaOrig="320">
          <v:shape id="_x0000_i1031" type="#_x0000_t75" style="width:12pt;height:15.75pt" o:ole="" fillcolor="window">
            <v:imagedata r:id="rId8" o:title=""/>
          </v:shape>
          <o:OLEObject Type="Embed" ProgID="Equation.3" ShapeID="_x0000_i1031" DrawAspect="Content" ObjectID="_1636288341" r:id="rId15"/>
        </w:objec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= 3.51, </w:t>
      </w:r>
      <w:r w:rsidRPr="00674252">
        <w:rPr>
          <w:rFonts w:ascii="TH Sarabun New" w:eastAsia="Calibri" w:hAnsi="TH Sarabun New" w:cs="TH Sarabun New"/>
          <w:i/>
          <w:iCs/>
          <w:sz w:val="32"/>
          <w:szCs w:val="32"/>
        </w:rPr>
        <w:t>S.D.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= 0.69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 xml:space="preserve">) คิดเป็นร้อยละ 88.00 </w:t>
      </w:r>
    </w:p>
    <w:p w:rsidR="00674252" w:rsidRPr="00674252" w:rsidRDefault="00674252" w:rsidP="00674252">
      <w:pPr>
        <w:tabs>
          <w:tab w:val="left" w:pos="900"/>
        </w:tabs>
        <w:spacing w:after="0" w:line="240" w:lineRule="auto"/>
        <w:ind w:right="-72"/>
        <w:rPr>
          <w:rFonts w:ascii="TH Sarabun New" w:eastAsia="Calibri" w:hAnsi="TH Sarabun New" w:cs="TH Sarabun New"/>
          <w:sz w:val="32"/>
          <w:szCs w:val="32"/>
        </w:rPr>
      </w:pPr>
      <w:r w:rsidRPr="00674252">
        <w:rPr>
          <w:rFonts w:ascii="TH Sarabun New" w:eastAsia="Calibri" w:hAnsi="TH Sarabun New" w:cs="TH Sarabun New"/>
          <w:sz w:val="32"/>
          <w:szCs w:val="32"/>
          <w:cs/>
        </w:rPr>
        <w:tab/>
        <w:t>อันดับที่ 2 ยุทธศาสตร์ที่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1 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>การบริหารและการจัดการ อยู่ในระดับพึงพอใจมากที่สุด (</w:t>
      </w:r>
      <w:r w:rsidRPr="00674252">
        <w:rPr>
          <w:rFonts w:ascii="TH Sarabun New" w:eastAsia="Angsana New" w:hAnsi="TH Sarabun New" w:cs="TH Sarabun New"/>
          <w:position w:val="-4"/>
        </w:rPr>
        <w:object w:dxaOrig="240" w:dyaOrig="320">
          <v:shape id="_x0000_i1032" type="#_x0000_t75" style="width:12pt;height:15.75pt" o:ole="" fillcolor="window">
            <v:imagedata r:id="rId8" o:title=""/>
          </v:shape>
          <o:OLEObject Type="Embed" ProgID="Equation.3" ShapeID="_x0000_i1032" DrawAspect="Content" ObjectID="_1636288342" r:id="rId16"/>
        </w:objec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= 3.48 </w:t>
      </w:r>
      <w:r w:rsidRPr="00674252">
        <w:rPr>
          <w:rFonts w:ascii="TH Sarabun New" w:eastAsia="Calibri" w:hAnsi="TH Sarabun New" w:cs="TH Sarabun New"/>
          <w:i/>
          <w:iCs/>
          <w:sz w:val="32"/>
          <w:szCs w:val="32"/>
        </w:rPr>
        <w:t>S.D.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=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="Calibri" w:hAnsi="TH Sarabun New" w:cs="TH Sarabun New"/>
          <w:sz w:val="32"/>
          <w:szCs w:val="32"/>
        </w:rPr>
        <w:t>0.73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 xml:space="preserve">) คิดเป็นร้อยละ 87.00  </w:t>
      </w:r>
    </w:p>
    <w:p w:rsidR="00674252" w:rsidRPr="00674252" w:rsidRDefault="00674252" w:rsidP="00674252">
      <w:pPr>
        <w:tabs>
          <w:tab w:val="left" w:pos="900"/>
        </w:tabs>
        <w:spacing w:after="0" w:line="240" w:lineRule="auto"/>
        <w:ind w:right="-72"/>
        <w:rPr>
          <w:rFonts w:ascii="TH Sarabun New" w:eastAsia="Calibri" w:hAnsi="TH Sarabun New" w:cs="TH Sarabun New"/>
          <w:sz w:val="32"/>
          <w:szCs w:val="32"/>
        </w:rPr>
      </w:pPr>
      <w:r w:rsidRPr="00674252">
        <w:rPr>
          <w:rFonts w:ascii="TH Sarabun New" w:eastAsia="Calibri" w:hAnsi="TH Sarabun New" w:cs="TH Sarabun New"/>
          <w:sz w:val="32"/>
          <w:szCs w:val="32"/>
          <w:cs/>
        </w:rPr>
        <w:tab/>
        <w:t>อันดับที่ 3 ยุทธศาสตร์ที่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6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 xml:space="preserve"> ด้านจัดระเบียบสังคมและการจัดการสาธารณภัย อยู่ในระดับพึงพอใจมากที่สุด (</w:t>
      </w:r>
      <w:r w:rsidRPr="00674252">
        <w:rPr>
          <w:rFonts w:ascii="TH Sarabun New" w:eastAsia="Angsana New" w:hAnsi="TH Sarabun New" w:cs="TH Sarabun New"/>
          <w:position w:val="-4"/>
        </w:rPr>
        <w:object w:dxaOrig="240" w:dyaOrig="320">
          <v:shape id="_x0000_i1033" type="#_x0000_t75" style="width:12pt;height:15.75pt" o:ole="" fillcolor="window">
            <v:imagedata r:id="rId8" o:title=""/>
          </v:shape>
          <o:OLEObject Type="Embed" ProgID="Equation.3" ShapeID="_x0000_i1033" DrawAspect="Content" ObjectID="_1636288343" r:id="rId17"/>
        </w:objec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= 3.28, </w:t>
      </w:r>
      <w:r w:rsidRPr="00674252">
        <w:rPr>
          <w:rFonts w:ascii="TH Sarabun New" w:eastAsia="Calibri" w:hAnsi="TH Sarabun New" w:cs="TH Sarabun New"/>
          <w:i/>
          <w:iCs/>
          <w:sz w:val="32"/>
          <w:szCs w:val="32"/>
        </w:rPr>
        <w:t>S.D.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=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="Calibri" w:hAnsi="TH Sarabun New" w:cs="TH Sarabun New"/>
          <w:sz w:val="32"/>
          <w:szCs w:val="32"/>
        </w:rPr>
        <w:t>0.87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 xml:space="preserve">) คิดเป็นร้อยละ 82.00  </w:t>
      </w:r>
    </w:p>
    <w:p w:rsidR="00674252" w:rsidRPr="00674252" w:rsidRDefault="00674252" w:rsidP="00674252">
      <w:pPr>
        <w:tabs>
          <w:tab w:val="left" w:pos="900"/>
        </w:tabs>
        <w:spacing w:after="0" w:line="240" w:lineRule="auto"/>
        <w:ind w:right="-341"/>
        <w:rPr>
          <w:rFonts w:ascii="TH Sarabun New" w:eastAsia="Calibri" w:hAnsi="TH Sarabun New" w:cs="TH Sarabun New"/>
          <w:sz w:val="32"/>
          <w:szCs w:val="32"/>
        </w:rPr>
      </w:pPr>
      <w:r w:rsidRPr="00674252">
        <w:rPr>
          <w:rFonts w:ascii="TH Sarabun New" w:eastAsia="Calibri" w:hAnsi="TH Sarabun New" w:cs="TH Sarabun New"/>
          <w:sz w:val="32"/>
          <w:szCs w:val="32"/>
          <w:cs/>
        </w:rPr>
        <w:tab/>
        <w:t>อันดับที่ 4 ยุทธศาสตร์ที่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 3 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>การส่งเสริมและพัฒนาคุณภาพชีวิตให้กับประชาชนตามหลักปรัชญาเศรษฐกิจพอเพียง อยู่ในระดับพึงพอใจมาก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674252">
        <w:rPr>
          <w:rFonts w:ascii="TH Sarabun New" w:eastAsia="Angsana New" w:hAnsi="TH Sarabun New" w:cs="TH Sarabun New"/>
          <w:position w:val="-4"/>
        </w:rPr>
        <w:object w:dxaOrig="240" w:dyaOrig="320">
          <v:shape id="_x0000_i1034" type="#_x0000_t75" style="width:12pt;height:15.75pt" o:ole="" fillcolor="window">
            <v:imagedata r:id="rId8" o:title=""/>
          </v:shape>
          <o:OLEObject Type="Embed" ProgID="Equation.3" ShapeID="_x0000_i1034" DrawAspect="Content" ObjectID="_1636288344" r:id="rId18"/>
        </w:objec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= 3.22, </w:t>
      </w:r>
      <w:r w:rsidRPr="00674252">
        <w:rPr>
          <w:rFonts w:ascii="TH Sarabun New" w:eastAsia="Calibri" w:hAnsi="TH Sarabun New" w:cs="TH Sarabun New"/>
          <w:i/>
          <w:iCs/>
          <w:sz w:val="32"/>
          <w:szCs w:val="32"/>
        </w:rPr>
        <w:t>S.D.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=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="Calibri" w:hAnsi="TH Sarabun New" w:cs="TH Sarabun New"/>
          <w:sz w:val="32"/>
          <w:szCs w:val="32"/>
        </w:rPr>
        <w:t>0.68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>)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>คิดเป็นร้อยละ 81.00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:rsidR="00674252" w:rsidRPr="00674252" w:rsidRDefault="00674252" w:rsidP="00674252">
      <w:pPr>
        <w:tabs>
          <w:tab w:val="left" w:pos="900"/>
        </w:tabs>
        <w:spacing w:after="0" w:line="240" w:lineRule="auto"/>
        <w:ind w:right="-72"/>
        <w:rPr>
          <w:rFonts w:ascii="TH Sarabun New" w:eastAsia="Calibri" w:hAnsi="TH Sarabun New" w:cs="TH Sarabun New"/>
          <w:sz w:val="32"/>
          <w:szCs w:val="32"/>
        </w:rPr>
      </w:pPr>
      <w:r w:rsidRPr="00674252">
        <w:rPr>
          <w:rFonts w:ascii="TH Sarabun New" w:eastAsia="Calibri" w:hAnsi="TH Sarabun New" w:cs="TH Sarabun New"/>
          <w:sz w:val="32"/>
          <w:szCs w:val="32"/>
          <w:cs/>
        </w:rPr>
        <w:tab/>
        <w:t xml:space="preserve">อันดับที่ 5 ยุทธศาสตร์ที่  4  ด้านการสาธารณสุข อนุรักษ์ทรัพยากรธรรมชาติและสิ่งแวดล้อม อยู่ในระดับพึงพอใจมาก 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674252">
        <w:rPr>
          <w:rFonts w:ascii="TH Sarabun New" w:eastAsia="Angsana New" w:hAnsi="TH Sarabun New" w:cs="TH Sarabun New"/>
          <w:position w:val="-4"/>
        </w:rPr>
        <w:object w:dxaOrig="240" w:dyaOrig="320">
          <v:shape id="_x0000_i1035" type="#_x0000_t75" style="width:12pt;height:15.75pt" o:ole="" fillcolor="window">
            <v:imagedata r:id="rId8" o:title=""/>
          </v:shape>
          <o:OLEObject Type="Embed" ProgID="Equation.3" ShapeID="_x0000_i1035" DrawAspect="Content" ObjectID="_1636288345" r:id="rId19"/>
        </w:objec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= 3.20, </w:t>
      </w:r>
      <w:r w:rsidRPr="00674252">
        <w:rPr>
          <w:rFonts w:ascii="TH Sarabun New" w:eastAsia="Calibri" w:hAnsi="TH Sarabun New" w:cs="TH Sarabun New"/>
          <w:i/>
          <w:iCs/>
          <w:sz w:val="32"/>
          <w:szCs w:val="32"/>
        </w:rPr>
        <w:t>S.D.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=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="Calibri" w:hAnsi="TH Sarabun New" w:cs="TH Sarabun New"/>
          <w:sz w:val="32"/>
          <w:szCs w:val="32"/>
        </w:rPr>
        <w:t>0.64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>)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 xml:space="preserve">คิดเป็นร้อยละ 80.00  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:rsidR="00674252" w:rsidRPr="00674252" w:rsidRDefault="00674252" w:rsidP="00674252">
      <w:pPr>
        <w:tabs>
          <w:tab w:val="left" w:pos="900"/>
        </w:tabs>
        <w:spacing w:after="0" w:line="240" w:lineRule="auto"/>
        <w:ind w:right="-72"/>
        <w:rPr>
          <w:rFonts w:ascii="TH Sarabun New" w:eastAsia="Calibri" w:hAnsi="TH Sarabun New" w:cs="TH Sarabun New"/>
          <w:sz w:val="32"/>
          <w:szCs w:val="32"/>
        </w:rPr>
      </w:pPr>
      <w:r w:rsidRPr="00674252">
        <w:rPr>
          <w:rFonts w:ascii="TH Sarabun New" w:eastAsia="Calibri" w:hAnsi="TH Sarabun New" w:cs="TH Sarabun New"/>
          <w:sz w:val="32"/>
          <w:szCs w:val="32"/>
          <w:cs/>
        </w:rPr>
        <w:tab/>
        <w:t>อันดับที่ 6 ยุทธศาสตร์ที่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 2 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>การพัฒนาโครงสร้างและสาธารณูปโภคพื้นฐาน อยู่ในระดับพึงพอใจมาก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>(</w:t>
      </w:r>
      <w:r w:rsidRPr="00674252">
        <w:rPr>
          <w:rFonts w:ascii="TH Sarabun New" w:eastAsia="Angsana New" w:hAnsi="TH Sarabun New" w:cs="TH Sarabun New"/>
          <w:position w:val="-4"/>
        </w:rPr>
        <w:object w:dxaOrig="240" w:dyaOrig="320">
          <v:shape id="_x0000_i1036" type="#_x0000_t75" style="width:12pt;height:15.75pt" o:ole="" fillcolor="window">
            <v:imagedata r:id="rId8" o:title=""/>
          </v:shape>
          <o:OLEObject Type="Embed" ProgID="Equation.3" ShapeID="_x0000_i1036" DrawAspect="Content" ObjectID="_1636288346" r:id="rId20"/>
        </w:objec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= 3.01, </w:t>
      </w:r>
      <w:r w:rsidRPr="00674252">
        <w:rPr>
          <w:rFonts w:ascii="TH Sarabun New" w:eastAsia="Calibri" w:hAnsi="TH Sarabun New" w:cs="TH Sarabun New"/>
          <w:i/>
          <w:iCs/>
          <w:sz w:val="32"/>
          <w:szCs w:val="32"/>
        </w:rPr>
        <w:t>S.D.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=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="Calibri" w:hAnsi="TH Sarabun New" w:cs="TH Sarabun New"/>
          <w:sz w:val="32"/>
          <w:szCs w:val="32"/>
        </w:rPr>
        <w:t>0.59</w:t>
      </w:r>
      <w:r w:rsidRPr="00674252">
        <w:rPr>
          <w:rFonts w:ascii="TH Sarabun New" w:eastAsia="Calibri" w:hAnsi="TH Sarabun New" w:cs="TH Sarabun New"/>
          <w:sz w:val="32"/>
          <w:szCs w:val="32"/>
          <w:cs/>
        </w:rPr>
        <w:t xml:space="preserve">) คิดเป็นร้อยละ 75.00  </w:t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:rsidR="00674252" w:rsidRPr="00674252" w:rsidRDefault="00674252" w:rsidP="00674252">
      <w:pPr>
        <w:tabs>
          <w:tab w:val="left" w:pos="900"/>
        </w:tabs>
        <w:spacing w:after="0" w:line="240" w:lineRule="auto"/>
        <w:ind w:right="-72"/>
        <w:rPr>
          <w:rFonts w:ascii="TH Sarabun New" w:eastAsia="Calibri" w:hAnsi="TH Sarabun New" w:cs="TH Sarabun New"/>
          <w:sz w:val="2"/>
          <w:szCs w:val="2"/>
        </w:rPr>
      </w:pPr>
    </w:p>
    <w:p w:rsidR="00674252" w:rsidRPr="00674252" w:rsidRDefault="00674252" w:rsidP="00674252">
      <w:pPr>
        <w:tabs>
          <w:tab w:val="left" w:pos="900"/>
        </w:tabs>
        <w:spacing w:after="0" w:line="240" w:lineRule="auto"/>
        <w:ind w:right="-341"/>
        <w:rPr>
          <w:rFonts w:ascii="TH Sarabun New" w:eastAsia="Calibri" w:hAnsi="TH Sarabun New" w:cs="TH Sarabun New"/>
          <w:sz w:val="14"/>
          <w:szCs w:val="14"/>
        </w:rPr>
      </w:pPr>
      <w:r w:rsidRPr="00674252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="Calibri" w:hAnsi="TH Sarabun New" w:cs="TH Sarabun New"/>
          <w:sz w:val="32"/>
          <w:szCs w:val="32"/>
        </w:rPr>
        <w:t xml:space="preserve"> </w:t>
      </w:r>
    </w:p>
    <w:p w:rsidR="00674252" w:rsidRPr="00674252" w:rsidRDefault="00674252" w:rsidP="00674252">
      <w:pPr>
        <w:tabs>
          <w:tab w:val="left" w:pos="851"/>
        </w:tabs>
        <w:spacing w:after="120" w:line="240" w:lineRule="auto"/>
        <w:ind w:right="-74"/>
        <w:rPr>
          <w:rFonts w:ascii="TH Sarabun New" w:eastAsia="Calibri" w:hAnsi="TH Sarabun New" w:cs="TH Sarabun New"/>
          <w:b/>
          <w:bCs/>
          <w:color w:val="000000"/>
          <w:sz w:val="32"/>
          <w:szCs w:val="32"/>
        </w:rPr>
      </w:pP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          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ab/>
      </w:r>
      <w:r w:rsidRPr="00674252">
        <w:rPr>
          <w:rFonts w:ascii="TH Sarabun New" w:eastAsia="Calibri" w:hAnsi="TH Sarabun New" w:cs="TH Sarabun New"/>
          <w:b/>
          <w:bCs/>
          <w:color w:val="000000"/>
          <w:sz w:val="32"/>
          <w:szCs w:val="32"/>
        </w:rPr>
        <w:t xml:space="preserve">4. </w:t>
      </w:r>
      <w:r w:rsidRPr="00674252">
        <w:rPr>
          <w:rFonts w:ascii="TH Sarabun New" w:eastAsia="Calibri" w:hAnsi="TH Sarabun New" w:cs="TH Sarabun New"/>
          <w:b/>
          <w:bCs/>
          <w:color w:val="000000"/>
          <w:sz w:val="32"/>
          <w:szCs w:val="32"/>
          <w:cs/>
        </w:rPr>
        <w:t xml:space="preserve"> ปัญหา และข้อเสนอแนะของประชาชนในการพัฒนาเทศบาลตำบลทรายขาว</w:t>
      </w:r>
    </w:p>
    <w:p w:rsidR="00674252" w:rsidRPr="00674252" w:rsidRDefault="00674252" w:rsidP="00674252">
      <w:pPr>
        <w:tabs>
          <w:tab w:val="left" w:pos="864"/>
        </w:tabs>
        <w:spacing w:after="0" w:line="240" w:lineRule="auto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ab/>
        <w:t xml:space="preserve">  ประชาชนส่วนใหญ่มีปัญหาในการพัฒนาเทศบาลตำบลทรายขาวเรียงลำดับจากมากไปน้อย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3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ลำดับดังนี้ </w:t>
      </w:r>
    </w:p>
    <w:p w:rsidR="00674252" w:rsidRPr="00674252" w:rsidRDefault="00674252" w:rsidP="00674252">
      <w:pPr>
        <w:spacing w:after="0" w:line="240" w:lineRule="auto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ab/>
        <w:t xml:space="preserve">1)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โครงสร้างพื้นฐาน เช่น ถนนชำรุด น้ำประปาไม่ไหลและน้ำขุ่นไม่สะอาด  </w:t>
      </w:r>
    </w:p>
    <w:p w:rsidR="00674252" w:rsidRPr="00674252" w:rsidRDefault="00674252" w:rsidP="00674252">
      <w:pPr>
        <w:spacing w:after="0" w:line="240" w:lineRule="auto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ab/>
        <w:t xml:space="preserve">2) ขยะมูลฝอยมีจำนวนมาก การเก็บขยะและถังขยะไม่สะอาด  </w:t>
      </w:r>
    </w:p>
    <w:p w:rsidR="00674252" w:rsidRPr="00674252" w:rsidRDefault="00674252" w:rsidP="00674252">
      <w:pPr>
        <w:spacing w:after="0" w:line="240" w:lineRule="auto"/>
        <w:rPr>
          <w:rFonts w:ascii="TH Sarabun New" w:eastAsia="Calibri" w:hAnsi="TH Sarabun New" w:cs="TH Sarabun New"/>
          <w:color w:val="000000"/>
          <w:sz w:val="32"/>
          <w:szCs w:val="32"/>
          <w:cs/>
        </w:rPr>
      </w:pP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ab/>
        <w:t xml:space="preserve">3)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ประชาชนไม่ทราบข้อมูลข่าวสาร การประชาสัมพันธ์ไม่ทั่วถึง</w:t>
      </w:r>
    </w:p>
    <w:p w:rsidR="00674252" w:rsidRPr="00674252" w:rsidRDefault="00674252" w:rsidP="00674252">
      <w:pPr>
        <w:spacing w:after="0" w:line="240" w:lineRule="auto"/>
        <w:rPr>
          <w:rFonts w:ascii="TH Sarabun New" w:eastAsia="Calibri" w:hAnsi="TH Sarabun New" w:cs="TH Sarabun New"/>
          <w:color w:val="000000"/>
          <w:sz w:val="4"/>
          <w:szCs w:val="4"/>
        </w:rPr>
      </w:pP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 </w:t>
      </w:r>
    </w:p>
    <w:p w:rsidR="00674252" w:rsidRPr="00674252" w:rsidRDefault="00674252" w:rsidP="00674252">
      <w:pPr>
        <w:spacing w:after="0" w:line="240" w:lineRule="auto"/>
        <w:rPr>
          <w:rFonts w:ascii="TH Sarabun New" w:eastAsia="Calibri" w:hAnsi="TH Sarabun New" w:cs="TH Sarabun New"/>
          <w:color w:val="000000"/>
          <w:sz w:val="4"/>
          <w:szCs w:val="4"/>
        </w:rPr>
      </w:pPr>
    </w:p>
    <w:p w:rsidR="00674252" w:rsidRPr="00674252" w:rsidRDefault="00674252" w:rsidP="00674252">
      <w:pPr>
        <w:tabs>
          <w:tab w:val="left" w:pos="864"/>
        </w:tabs>
        <w:spacing w:after="0" w:line="240" w:lineRule="auto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   ประชาชนส่วนใหญ่มีข้อเสนอแนะในการพัฒนาเทศบาลตำบลทรายขาวเรียงลำดับจากมากไปน้อย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3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ลำดับดังนี้ </w:t>
      </w:r>
    </w:p>
    <w:p w:rsidR="00674252" w:rsidRPr="00674252" w:rsidRDefault="00674252" w:rsidP="00674252">
      <w:pPr>
        <w:spacing w:after="0" w:line="240" w:lineRule="auto"/>
        <w:rPr>
          <w:rFonts w:ascii="TH Sarabun New" w:eastAsia="Calibri" w:hAnsi="TH Sarabun New" w:cs="TH Sarabun New"/>
          <w:color w:val="000000"/>
          <w:sz w:val="32"/>
          <w:szCs w:val="32"/>
          <w:cs/>
        </w:rPr>
      </w:pP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ab/>
        <w:t xml:space="preserve">1)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>พัฒนาโครงสร้างพื้นฐานให้มีความปลอดภัยและได้มาตรฐาน</w:t>
      </w:r>
    </w:p>
    <w:p w:rsidR="00674252" w:rsidRPr="00674252" w:rsidRDefault="00674252" w:rsidP="00674252">
      <w:pPr>
        <w:spacing w:after="0" w:line="240" w:lineRule="auto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ab/>
        <w:t xml:space="preserve">2) มีระบบการบริหารจัดการขยะที่ดี ควรเน้นเรื่องการรักษาความสะอาด </w:t>
      </w:r>
    </w:p>
    <w:p w:rsidR="00674252" w:rsidRPr="00674252" w:rsidRDefault="00674252" w:rsidP="00674252">
      <w:pPr>
        <w:spacing w:after="0" w:line="240" w:lineRule="auto"/>
        <w:rPr>
          <w:rFonts w:ascii="TH Sarabun New" w:eastAsia="Calibri" w:hAnsi="TH Sarabun New" w:cs="TH Sarabun New"/>
          <w:color w:val="000000"/>
          <w:sz w:val="32"/>
          <w:szCs w:val="32"/>
        </w:rPr>
      </w:pP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ab/>
        <w:t xml:space="preserve">3)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  <w:cs/>
        </w:rPr>
        <w:t xml:space="preserve">ติดตั้งและซ่อมแซมเสียงตามสายให้สามารถใช้งานได้อย่างทั่วถึง </w:t>
      </w:r>
      <w:r w:rsidRPr="00674252">
        <w:rPr>
          <w:rFonts w:ascii="TH Sarabun New" w:eastAsia="Calibri" w:hAnsi="TH Sarabun New" w:cs="TH Sarabun New"/>
          <w:color w:val="000000"/>
          <w:sz w:val="32"/>
          <w:szCs w:val="32"/>
        </w:rPr>
        <w:t xml:space="preserve">  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6"/>
          <w:szCs w:val="36"/>
        </w:rPr>
      </w:pPr>
      <w:r w:rsidRPr="00674252">
        <w:rPr>
          <w:rFonts w:ascii="TH Sarabun New" w:eastAsiaTheme="minorHAnsi" w:hAnsi="TH Sarabun New" w:cs="TH Sarabun New" w:hint="cs"/>
          <w:b/>
          <w:bCs/>
          <w:sz w:val="36"/>
          <w:szCs w:val="36"/>
          <w:cs/>
        </w:rPr>
        <w:t>3.5 รายงานผลกระทบจากการจัดทำโครงการพัฒนาของเทศบาลตำบลทรายขาว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5631"/>
        <w:gridCol w:w="1274"/>
        <w:gridCol w:w="1520"/>
      </w:tblGrid>
      <w:tr w:rsidR="00674252" w:rsidRPr="00674252" w:rsidTr="00C73EFD">
        <w:tc>
          <w:tcPr>
            <w:tcW w:w="817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ลำดับ</w:t>
            </w:r>
          </w:p>
        </w:tc>
        <w:tc>
          <w:tcPr>
            <w:tcW w:w="5670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ชื่อโครงการ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มีผลกระทบ</w:t>
            </w:r>
          </w:p>
        </w:tc>
        <w:tc>
          <w:tcPr>
            <w:tcW w:w="1524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ไม่มีผลกระทบ</w:t>
            </w:r>
          </w:p>
        </w:tc>
      </w:tr>
      <w:tr w:rsidR="00674252" w:rsidRPr="00674252" w:rsidTr="00C73EFD">
        <w:tc>
          <w:tcPr>
            <w:tcW w:w="817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1</w:t>
            </w:r>
          </w:p>
        </w:tc>
        <w:tc>
          <w:tcPr>
            <w:tcW w:w="5670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โครงการปรับปรุงถนนซอยสวนครูแดง หมู่ 1 ตำบลปะตง อำเภอสอยดาว จังหวัดจันทบุรี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</w:p>
        </w:tc>
        <w:tc>
          <w:tcPr>
            <w:tcW w:w="1524" w:type="dxa"/>
            <w:vAlign w:val="center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6"/>
                <w:szCs w:val="36"/>
              </w:rPr>
            </w:pPr>
            <w:r w:rsidRPr="00674252">
              <w:rPr>
                <w:rFonts w:ascii="TH Sarabun New" w:eastAsiaTheme="minorHAnsi" w:hAnsi="TH Sarabun New" w:cs="TH Sarabun New"/>
                <w:sz w:val="36"/>
                <w:szCs w:val="36"/>
                <w:cs/>
              </w:rPr>
              <w:t>√</w:t>
            </w:r>
          </w:p>
        </w:tc>
      </w:tr>
      <w:tr w:rsidR="00674252" w:rsidRPr="00674252" w:rsidTr="00C73EFD">
        <w:tc>
          <w:tcPr>
            <w:tcW w:w="817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2</w:t>
            </w:r>
          </w:p>
        </w:tc>
        <w:tc>
          <w:tcPr>
            <w:tcW w:w="5670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 xml:space="preserve">โครงการก่อสร้างถนน </w:t>
            </w:r>
            <w:proofErr w:type="spellStart"/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แอสฟัลท์</w:t>
            </w:r>
            <w:proofErr w:type="spellEnd"/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ติ</w:t>
            </w:r>
            <w:proofErr w:type="spellStart"/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กคอ</w:t>
            </w:r>
            <w:proofErr w:type="spellEnd"/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นกรีตซอยโรงเลื่อยเก่า     หมู่ 1 ตำบลทรายขาว อำเภอสอยดาว จังหวัดจันทบุรี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</w:p>
        </w:tc>
        <w:tc>
          <w:tcPr>
            <w:tcW w:w="1524" w:type="dxa"/>
            <w:vAlign w:val="center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6"/>
                <w:szCs w:val="36"/>
                <w:cs/>
              </w:rPr>
              <w:t>√</w:t>
            </w:r>
          </w:p>
        </w:tc>
      </w:tr>
      <w:tr w:rsidR="00674252" w:rsidRPr="00674252" w:rsidTr="00C73EFD">
        <w:tc>
          <w:tcPr>
            <w:tcW w:w="817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3</w:t>
            </w:r>
          </w:p>
        </w:tc>
        <w:tc>
          <w:tcPr>
            <w:tcW w:w="5670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โครงการติดตั้งไฟฟ้าสาธารณะหรือขยายเขตไฟฟ้าสาธารณะภายในเขตเทศบาล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</w:p>
        </w:tc>
        <w:tc>
          <w:tcPr>
            <w:tcW w:w="1524" w:type="dxa"/>
            <w:vAlign w:val="center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6"/>
                <w:szCs w:val="36"/>
                <w:cs/>
              </w:rPr>
              <w:t>√</w:t>
            </w:r>
          </w:p>
        </w:tc>
      </w:tr>
      <w:tr w:rsidR="00674252" w:rsidRPr="00674252" w:rsidTr="00C73EFD">
        <w:tc>
          <w:tcPr>
            <w:tcW w:w="817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4</w:t>
            </w:r>
          </w:p>
        </w:tc>
        <w:tc>
          <w:tcPr>
            <w:tcW w:w="5670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โครงการก่อสร้างถนน</w:t>
            </w:r>
            <w:proofErr w:type="spellStart"/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คอนด</w:t>
            </w:r>
            <w:proofErr w:type="spellEnd"/>
            <w:r w:rsidRPr="00674252">
              <w:rPr>
                <w:rFonts w:ascii="TH Sarabun New" w:eastAsiaTheme="minorHAnsi" w:hAnsi="TH Sarabun New" w:cs="TH Sarabun New" w:hint="cs"/>
                <w:sz w:val="32"/>
                <w:szCs w:val="32"/>
                <w:cs/>
              </w:rPr>
              <w:t>รีตเสริมเหล็กถนนภายในนิคมทรายขาว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</w:p>
        </w:tc>
        <w:tc>
          <w:tcPr>
            <w:tcW w:w="1524" w:type="dxa"/>
            <w:vAlign w:val="center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Theme="minorHAnsi" w:hAnsi="TH Sarabun New" w:cs="TH Sarabun New"/>
                <w:sz w:val="36"/>
                <w:szCs w:val="36"/>
                <w:cs/>
              </w:rPr>
              <w:t>√</w:t>
            </w:r>
          </w:p>
        </w:tc>
      </w:tr>
    </w:tbl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color w:val="FF0000"/>
          <w:sz w:val="32"/>
          <w:szCs w:val="32"/>
          <w:cs/>
        </w:rPr>
      </w:pPr>
    </w:p>
    <w:p w:rsidR="00674252" w:rsidRDefault="00674252" w:rsidP="004A69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674252" w:rsidRDefault="00674252" w:rsidP="004A69C3">
      <w:pPr>
        <w:spacing w:after="0" w:line="240" w:lineRule="auto"/>
        <w:jc w:val="right"/>
        <w:rPr>
          <w:rFonts w:ascii="TH SarabunIT๙" w:hAnsi="TH SarabunIT๙" w:cs="TH SarabunIT๙"/>
          <w:sz w:val="32"/>
          <w:szCs w:val="32"/>
        </w:rPr>
      </w:pPr>
    </w:p>
    <w:p w:rsidR="004A69C3" w:rsidRDefault="004A69C3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Theme="minorHAnsi" w:hAnsi="TH Sarabun New" w:cs="TH Sarabun New"/>
          <w:b/>
          <w:bCs/>
          <w:sz w:val="44"/>
          <w:szCs w:val="44"/>
        </w:rPr>
      </w:pPr>
      <w:r w:rsidRPr="00674252">
        <w:rPr>
          <w:rFonts w:ascii="TH Sarabun New" w:eastAsiaTheme="minorHAnsi" w:hAnsi="TH Sarabun New" w:cs="TH Sarabun New"/>
          <w:b/>
          <w:bCs/>
          <w:sz w:val="44"/>
          <w:szCs w:val="44"/>
          <w:cs/>
        </w:rPr>
        <w:lastRenderedPageBreak/>
        <w:t xml:space="preserve">ส่วนที่ 4  </w:t>
      </w: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Theme="minorHAnsi" w:hAnsi="TH Sarabun New" w:cs="TH Sarabun New"/>
          <w:b/>
          <w:bCs/>
          <w:sz w:val="44"/>
          <w:szCs w:val="44"/>
        </w:rPr>
      </w:pPr>
      <w:r w:rsidRPr="00674252">
        <w:rPr>
          <w:rFonts w:ascii="TH Sarabun New" w:eastAsiaTheme="minorHAnsi" w:hAnsi="TH Sarabun New" w:cs="TH Sarabun New"/>
          <w:b/>
          <w:bCs/>
          <w:sz w:val="44"/>
          <w:szCs w:val="44"/>
          <w:cs/>
        </w:rPr>
        <w:t>สรุปผล ข้อสังเกตและข้อเสนอแนะ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4.1 สรุปผลการติดตามและประเมินผล</w:t>
      </w:r>
    </w:p>
    <w:p w:rsidR="00674252" w:rsidRPr="00674252" w:rsidRDefault="00674252" w:rsidP="00674252">
      <w:pPr>
        <w:spacing w:after="0" w:line="240" w:lineRule="auto"/>
        <w:ind w:right="-195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1. โครงการที่บรรจุในแผนพัฒนาท้องถิ่น พ.ศ.2562-2564 มีจำนวน 105 โครงการ</w:t>
      </w:r>
    </w:p>
    <w:p w:rsidR="00674252" w:rsidRPr="00674252" w:rsidRDefault="00674252" w:rsidP="00674252">
      <w:pPr>
        <w:spacing w:after="0" w:line="240" w:lineRule="auto"/>
        <w:ind w:right="-195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เพิ่มเติมจำนวน และเปลี่ยนแปลงจำนวน 24  โครงการ  รวมเป็น 129 โครงการ  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</w:rPr>
        <w:t xml:space="preserve">2.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โครงการที่ดำเนินการตามแผน จำนวน 65 โครงการ คิดเป็นร้อยละ 50.39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br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3. โครงการที่ไม่สามารถดำเนินการตามแผน จำนวน 64 โครงการ คิดเป็นร้อยละ 49.61</w:t>
      </w:r>
    </w:p>
    <w:p w:rsidR="00674252" w:rsidRPr="00674252" w:rsidRDefault="00674252" w:rsidP="006742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85"/>
        </w:tabs>
        <w:spacing w:after="0" w:line="240" w:lineRule="auto"/>
        <w:rPr>
          <w:rFonts w:ascii="TH Sarabun New" w:eastAsiaTheme="minorHAnsi" w:hAnsi="TH Sarabun New" w:cs="TH Sarabun New"/>
          <w:b/>
          <w:bCs/>
          <w:sz w:val="6"/>
          <w:szCs w:val="6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ab/>
        <w:t xml:space="preserve">4.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บัญชีครุภัณฑ์ที่จัดซื้อจำนวน 17 รายการ</w:t>
      </w:r>
      <w:r w:rsidRPr="00674252">
        <w:rPr>
          <w:rFonts w:ascii="TH Sarabun New" w:eastAsiaTheme="minorHAnsi" w:hAnsi="TH Sarabun New" w:cs="TH Sarabun New"/>
          <w:b/>
          <w:bCs/>
          <w:sz w:val="6"/>
          <w:szCs w:val="6"/>
        </w:rPr>
        <w:tab/>
      </w:r>
    </w:p>
    <w:p w:rsidR="00674252" w:rsidRPr="00674252" w:rsidRDefault="00674252" w:rsidP="0067425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285"/>
        </w:tabs>
        <w:spacing w:after="0" w:line="240" w:lineRule="auto"/>
        <w:rPr>
          <w:rFonts w:ascii="TH Sarabun New" w:eastAsiaTheme="minorHAnsi" w:hAnsi="TH Sarabun New" w:cs="TH Sarabun New"/>
          <w:b/>
          <w:bCs/>
          <w:sz w:val="6"/>
          <w:szCs w:val="6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4.2 ข้อสังเกตการติดตามและประเมินผล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จำนวนโครงการในแผนมีมากเกินไปไม่สอดคล้องกับงบประมาณที่สามารถนำมาใช้ได้จริง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4.3 ข้อจำกัดในการติดตามและประเมินผล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24"/>
          <w:szCs w:val="24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 xml:space="preserve"> 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การกำหนดห้วงระยะเวลาของการจัดทำโครงการกว้างเกินไป ทำให้คณะกรรมการติดตามการ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ทำงานของเทศบาลได้ยาก</w:t>
      </w:r>
      <w:r w:rsidRPr="00674252">
        <w:rPr>
          <w:rFonts w:ascii="TH Sarabun New" w:eastAsiaTheme="minorHAnsi" w:hAnsi="TH Sarabun New" w:cs="TH Sarabun New"/>
          <w:sz w:val="24"/>
          <w:szCs w:val="24"/>
          <w:cs/>
        </w:rPr>
        <w:t xml:space="preserve">         </w:t>
      </w:r>
      <w:r w:rsidRPr="00674252">
        <w:rPr>
          <w:rFonts w:ascii="TH Sarabun New" w:eastAsiaTheme="minorHAnsi" w:hAnsi="TH Sarabun New" w:cs="TH Sarabun New"/>
          <w:sz w:val="24"/>
          <w:szCs w:val="24"/>
          <w:cs/>
        </w:rPr>
        <w:tab/>
      </w:r>
      <w:r w:rsidRPr="00674252">
        <w:rPr>
          <w:rFonts w:ascii="TH Sarabun New" w:eastAsiaTheme="minorHAnsi" w:hAnsi="TH Sarabun New" w:cs="TH Sarabun New"/>
          <w:sz w:val="24"/>
          <w:szCs w:val="24"/>
          <w:cs/>
        </w:rPr>
        <w:tab/>
        <w:t xml:space="preserve">    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4.4 ข้อเสนอแนะการติดตามและประเมินผล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ab/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1.กำชับเจ้าหน้าที่ให้ปฏิบัติงานตามแผน โดยผู้บริหารต้องใช้แผนเป็นหลักในการบริหารงาน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2.ประชาสัมพันธ์ข้อมูลข่าวสารให้ทั่วถึง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sz w:val="32"/>
          <w:szCs w:val="32"/>
        </w:rPr>
        <w:tab/>
        <w:t>3.</w:t>
      </w: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>ให้ทุกส่วนราชการประเมินความพึงพอใจทุกโครงการที่ดำเนินการและรายงานต่อผู้บริหาร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b/>
          <w:bCs/>
          <w:sz w:val="32"/>
          <w:szCs w:val="32"/>
        </w:rPr>
      </w:pPr>
      <w:r w:rsidRPr="00674252">
        <w:rPr>
          <w:rFonts w:ascii="TH Sarabun New" w:eastAsiaTheme="minorHAnsi" w:hAnsi="TH Sarabun New" w:cs="TH Sarabun New"/>
          <w:b/>
          <w:bCs/>
          <w:sz w:val="32"/>
          <w:szCs w:val="32"/>
          <w:cs/>
        </w:rPr>
        <w:t>4.5 ผลกระทบนำไปสู่อนาคต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  <w:t>เทศบาลได้จัดบริการสาธารณะเพื่ออำนวยความสะดวกและตอบสนองต่อความต้องการของประชาชนไม่ว่าจะเป็นด้านโครงสร้างพื้นฐาน การศึกษา เศรษฐกิจและสังคม ทั้งนี้มุ่งหวังให้ประชาชนมีคุณภาพชีวิตที่ดี ในส่วนของการดำเนินโครงการตามแผนพัฒนาท้องถิ่น ซึ่งเป็นการแปลงแผนไปสู่การปฏิบัติ ผลผลิตของโครงการได้ก่อให้เกิดผลกระทบทั้ง 3 ระดับ คือ ระยะสั้น สามารถเห็นผลสำเร็จได้ทันทีเมื่อดำเนินโครงการแล้วเสร็จ ระยะกลางและระยะยาว ต้องใช้เวลาในการพัฒนาและดำเนินการ โดยในอนาคตเทศบาลควรจัดให้มีระบบสาธารณูปโภคและสาธารณูปการที่เหมาะสมและเพียงพอในพื้นที่ สามารถพัฒนาพื้นที่ให้มีความเจริญและรองรับการขยายตัวของเมือง</w:t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  <w:cs/>
        </w:rPr>
      </w:pPr>
      <w:r w:rsidRPr="00674252">
        <w:rPr>
          <w:rFonts w:ascii="TH Sarabun New" w:eastAsiaTheme="minorHAnsi" w:hAnsi="TH Sarabun New" w:cs="TH Sarabun New"/>
          <w:sz w:val="32"/>
          <w:szCs w:val="32"/>
          <w:cs/>
        </w:rPr>
        <w:tab/>
      </w:r>
    </w:p>
    <w:p w:rsidR="00674252" w:rsidRPr="00674252" w:rsidRDefault="00674252" w:rsidP="00674252">
      <w:pPr>
        <w:spacing w:after="0" w:line="240" w:lineRule="auto"/>
        <w:rPr>
          <w:rFonts w:ascii="TH Sarabun New" w:eastAsiaTheme="minorHAnsi" w:hAnsi="TH Sarabun New" w:cs="TH Sarabun New"/>
          <w:sz w:val="32"/>
          <w:szCs w:val="32"/>
          <w:cs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44"/>
          <w:szCs w:val="44"/>
        </w:rPr>
      </w:pPr>
      <w:r w:rsidRPr="00674252">
        <w:rPr>
          <w:rFonts w:ascii="TH Sarabun New" w:eastAsia="SimSun" w:hAnsi="TH Sarabun New" w:cs="TH Sarabun New"/>
          <w:b/>
          <w:bCs/>
          <w:sz w:val="44"/>
          <w:szCs w:val="44"/>
          <w:cs/>
          <w:lang w:eastAsia="zh-CN"/>
        </w:rPr>
        <w:lastRenderedPageBreak/>
        <w:t>ส่วนที่ 5 ผลการวัดคุณภาพแผนพัฒนาท้องถิ่น</w:t>
      </w:r>
    </w:p>
    <w:p w:rsidR="00674252" w:rsidRPr="00674252" w:rsidRDefault="00674252" w:rsidP="0067425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674252">
        <w:rPr>
          <w:rFonts w:ascii="TH Sarabun New" w:hAnsi="TH Sarabun New" w:cs="TH Sarabun New"/>
          <w:b/>
          <w:bCs/>
          <w:sz w:val="32"/>
          <w:szCs w:val="32"/>
          <w:cs/>
        </w:rPr>
        <w:t>แนวทางการพิจารณาการติดตามและประเมินผลยุทธศาสตร์</w:t>
      </w: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674252">
        <w:rPr>
          <w:rFonts w:ascii="TH Sarabun New" w:hAnsi="TH Sarabun New" w:cs="TH Sarabun New"/>
          <w:b/>
          <w:bCs/>
          <w:sz w:val="32"/>
          <w:szCs w:val="32"/>
          <w:cs/>
        </w:rPr>
        <w:t>เพื่อความสอดคล้องแผนพัฒนาท้องถิ่น (พ.ศ.2561-2565)</w:t>
      </w: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674252">
        <w:rPr>
          <w:rFonts w:ascii="TH Sarabun New" w:hAnsi="TH Sarabun New" w:cs="TH Sarabun New"/>
          <w:b/>
          <w:bCs/>
          <w:sz w:val="32"/>
          <w:szCs w:val="32"/>
          <w:cs/>
        </w:rPr>
        <w:t>ประจำปีงบประมาณ พ.ศ. 2562 ของเทศบาลตำบลทรายขาว</w:t>
      </w: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6899"/>
        <w:gridCol w:w="1986"/>
      </w:tblGrid>
      <w:tr w:rsidR="00674252" w:rsidRPr="00674252" w:rsidTr="00C73EFD">
        <w:tc>
          <w:tcPr>
            <w:tcW w:w="6899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ประเด็นการพิจารณา</w:t>
            </w:r>
          </w:p>
        </w:tc>
        <w:tc>
          <w:tcPr>
            <w:tcW w:w="198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คะแนน</w:t>
            </w:r>
          </w:p>
        </w:tc>
      </w:tr>
      <w:tr w:rsidR="00674252" w:rsidRPr="00674252" w:rsidTr="00C73EFD">
        <w:tc>
          <w:tcPr>
            <w:tcW w:w="6899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hAnsi="TH Sarabun New" w:cs="TH Sarabun New"/>
                <w:sz w:val="32"/>
                <w:szCs w:val="32"/>
                <w:cs/>
              </w:rPr>
              <w:t>1.</w:t>
            </w:r>
            <w:r w:rsidRPr="00674252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198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20</w:t>
            </w:r>
          </w:p>
        </w:tc>
      </w:tr>
      <w:tr w:rsidR="00674252" w:rsidRPr="00674252" w:rsidTr="00C73EFD">
        <w:tc>
          <w:tcPr>
            <w:tcW w:w="6899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sz w:val="32"/>
                <w:szCs w:val="32"/>
                <w:cs/>
              </w:rPr>
              <w:t>2.</w:t>
            </w:r>
            <w:r w:rsidRPr="00674252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การวิเคราะห์สภาวการณ์และศักยภาพ</w:t>
            </w:r>
          </w:p>
        </w:tc>
        <w:tc>
          <w:tcPr>
            <w:tcW w:w="198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18</w:t>
            </w:r>
          </w:p>
        </w:tc>
      </w:tr>
      <w:tr w:rsidR="00674252" w:rsidRPr="00674252" w:rsidTr="00C73EFD">
        <w:tc>
          <w:tcPr>
            <w:tcW w:w="6899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sz w:val="32"/>
                <w:szCs w:val="32"/>
                <w:cs/>
              </w:rPr>
              <w:t>3.</w:t>
            </w:r>
            <w:r w:rsidRPr="00674252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ยุทธศาสตร์ ประกอบด้วย</w:t>
            </w:r>
          </w:p>
        </w:tc>
        <w:tc>
          <w:tcPr>
            <w:tcW w:w="198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58</w:t>
            </w:r>
          </w:p>
        </w:tc>
      </w:tr>
      <w:tr w:rsidR="00674252" w:rsidRPr="00674252" w:rsidTr="00C73EFD">
        <w:tc>
          <w:tcPr>
            <w:tcW w:w="6899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3.1 </w:t>
            </w:r>
            <w:r w:rsidRPr="00674252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ยุทธศาสตร์ขององค์กรปกครองส่วนท้องถิ่น</w:t>
            </w:r>
          </w:p>
        </w:tc>
        <w:tc>
          <w:tcPr>
            <w:tcW w:w="198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(10)</w:t>
            </w:r>
          </w:p>
        </w:tc>
      </w:tr>
      <w:tr w:rsidR="00674252" w:rsidRPr="00674252" w:rsidTr="00C73EFD">
        <w:tc>
          <w:tcPr>
            <w:tcW w:w="6899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3.2 </w:t>
            </w:r>
            <w:r w:rsidRPr="00674252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ยุทธศาสตร์ขององค์กรปกครองส่วนท้องถิ่นในเขตจังหวัด</w:t>
            </w:r>
          </w:p>
        </w:tc>
        <w:tc>
          <w:tcPr>
            <w:tcW w:w="198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(10)</w:t>
            </w:r>
          </w:p>
        </w:tc>
      </w:tr>
      <w:tr w:rsidR="00674252" w:rsidRPr="00674252" w:rsidTr="00C73EFD">
        <w:tc>
          <w:tcPr>
            <w:tcW w:w="6899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3.3 </w:t>
            </w:r>
            <w:r w:rsidRPr="00674252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ยุทธศาสตร์จังหวัด</w:t>
            </w:r>
          </w:p>
        </w:tc>
        <w:tc>
          <w:tcPr>
            <w:tcW w:w="198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(10)</w:t>
            </w:r>
          </w:p>
        </w:tc>
      </w:tr>
      <w:tr w:rsidR="00674252" w:rsidRPr="00674252" w:rsidTr="00C73EFD">
        <w:tc>
          <w:tcPr>
            <w:tcW w:w="6899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3.4 </w:t>
            </w:r>
            <w:r w:rsidRPr="00674252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วิสัยทัศน์</w:t>
            </w:r>
          </w:p>
        </w:tc>
        <w:tc>
          <w:tcPr>
            <w:tcW w:w="198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(5)</w:t>
            </w:r>
          </w:p>
        </w:tc>
      </w:tr>
      <w:tr w:rsidR="00674252" w:rsidRPr="00674252" w:rsidTr="00C73EFD">
        <w:tc>
          <w:tcPr>
            <w:tcW w:w="6899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hAnsi="TH Sarabun New" w:cs="TH Sarabun New"/>
                <w:sz w:val="32"/>
                <w:szCs w:val="32"/>
                <w:cs/>
              </w:rPr>
              <w:t>3.5</w:t>
            </w:r>
            <w:r w:rsidRPr="00674252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กลยุทธ์</w:t>
            </w:r>
          </w:p>
        </w:tc>
        <w:tc>
          <w:tcPr>
            <w:tcW w:w="198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(5)</w:t>
            </w:r>
          </w:p>
        </w:tc>
      </w:tr>
      <w:tr w:rsidR="00674252" w:rsidRPr="00674252" w:rsidTr="00C73EFD">
        <w:tc>
          <w:tcPr>
            <w:tcW w:w="6899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3.6 </w:t>
            </w:r>
            <w:r w:rsidRPr="00674252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เป้าประสงค์ของแต่ละประเด็นยุทธศาสตร์</w:t>
            </w:r>
          </w:p>
        </w:tc>
        <w:tc>
          <w:tcPr>
            <w:tcW w:w="198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(5)</w:t>
            </w:r>
          </w:p>
        </w:tc>
      </w:tr>
      <w:tr w:rsidR="00674252" w:rsidRPr="00674252" w:rsidTr="00C73EFD">
        <w:tc>
          <w:tcPr>
            <w:tcW w:w="6899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3.7 </w:t>
            </w:r>
            <w:r w:rsidRPr="00674252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จุดยืนทางยุทธศาสตร์</w:t>
            </w:r>
          </w:p>
        </w:tc>
        <w:tc>
          <w:tcPr>
            <w:tcW w:w="198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(5)</w:t>
            </w:r>
          </w:p>
        </w:tc>
      </w:tr>
      <w:tr w:rsidR="00674252" w:rsidRPr="00674252" w:rsidTr="00C73EFD">
        <w:tc>
          <w:tcPr>
            <w:tcW w:w="6899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3.8 </w:t>
            </w:r>
            <w:r w:rsidRPr="00674252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แผนงาน</w:t>
            </w:r>
          </w:p>
        </w:tc>
        <w:tc>
          <w:tcPr>
            <w:tcW w:w="198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(4)</w:t>
            </w:r>
          </w:p>
        </w:tc>
      </w:tr>
      <w:tr w:rsidR="00674252" w:rsidRPr="00674252" w:rsidTr="00C73EFD">
        <w:tc>
          <w:tcPr>
            <w:tcW w:w="6899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3.9 </w:t>
            </w:r>
            <w:r w:rsidRPr="00674252">
              <w:rPr>
                <w:rFonts w:ascii="TH Sarabun New" w:hAnsi="TH Sarabun New" w:cs="TH Sarabun New"/>
                <w:sz w:val="32"/>
                <w:szCs w:val="32"/>
                <w:cs/>
                <w:lang w:bidi="th-TH"/>
              </w:rPr>
              <w:t>ความเชื่อมโยงของยุทธศาสตร์ในภาพรวม</w:t>
            </w:r>
          </w:p>
        </w:tc>
        <w:tc>
          <w:tcPr>
            <w:tcW w:w="198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(4)</w:t>
            </w:r>
          </w:p>
        </w:tc>
      </w:tr>
      <w:tr w:rsidR="00674252" w:rsidRPr="00674252" w:rsidTr="00C73EFD">
        <w:tc>
          <w:tcPr>
            <w:tcW w:w="6899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98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96</w:t>
            </w:r>
          </w:p>
        </w:tc>
      </w:tr>
    </w:tbl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110"/>
        <w:tblW w:w="9640" w:type="dxa"/>
        <w:tblInd w:w="-318" w:type="dxa"/>
        <w:tblLook w:val="04A0" w:firstRow="1" w:lastRow="0" w:firstColumn="1" w:lastColumn="0" w:noHBand="0" w:noVBand="1"/>
      </w:tblPr>
      <w:tblGrid>
        <w:gridCol w:w="1809"/>
        <w:gridCol w:w="5421"/>
        <w:gridCol w:w="1276"/>
        <w:gridCol w:w="1134"/>
      </w:tblGrid>
      <w:tr w:rsidR="00674252" w:rsidRPr="00674252" w:rsidTr="00C73EFD">
        <w:tc>
          <w:tcPr>
            <w:tcW w:w="1809" w:type="dxa"/>
            <w:vAlign w:val="center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lastRenderedPageBreak/>
              <w:t>ประเด็นการพิจารณา</w:t>
            </w:r>
          </w:p>
        </w:tc>
        <w:tc>
          <w:tcPr>
            <w:tcW w:w="5421" w:type="dxa"/>
            <w:vAlign w:val="center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คะแนนเต็ม</w:t>
            </w: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คะแนนที่ได้</w:t>
            </w:r>
          </w:p>
        </w:tc>
      </w:tr>
      <w:tr w:rsidR="00674252" w:rsidRPr="00674252" w:rsidTr="00C73EFD">
        <w:tc>
          <w:tcPr>
            <w:tcW w:w="1809" w:type="dxa"/>
            <w:vMerge w:val="restart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1.</w:t>
            </w:r>
            <w:r w:rsidRPr="00674252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  <w:lang w:bidi="th-TH"/>
              </w:rPr>
              <w:t>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5421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ควรประกอบด้วยข้อมูลดังนี้</w:t>
            </w:r>
          </w:p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(1)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ข้อมูลเกี่ยวกับด้านกายภาพ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เช่น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ที่ตั้งของหมู่บ้าน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/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ชุมชน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/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ตำบล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/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ลักษณะภูมิประเทศ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ลักษณะภูมิอากาศ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ลักษณะของดิน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ลักษณะของ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แหล่งน้ำ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ลักษณะของไม้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/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ป่าไม้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ฯลฯ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ด้านการเมือง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/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การปกครอง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เช่น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  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เขตการปกครอง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การเลือกตั้ง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ฯลฯ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</w:rPr>
              <w:t>20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</w:rPr>
              <w:t>(3)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20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(3)</w:t>
            </w:r>
          </w:p>
        </w:tc>
      </w:tr>
      <w:tr w:rsidR="00674252" w:rsidRPr="00674252" w:rsidTr="00C73EFD">
        <w:tc>
          <w:tcPr>
            <w:tcW w:w="1809" w:type="dxa"/>
            <w:vMerge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5421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(2)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ข้อมูลเกี่ยวกับด้านการเมือง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/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การปกครอง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เช่น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เขตการปกครองการเลือกตั้ง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ฯลฯ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ประชากร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เช่น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ข้อมูลเกี่ยวกับจำนวนประชากร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และช่วงอายุและจำนวนประชากร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ฯลฯ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(2)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2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1809" w:type="dxa"/>
            <w:vMerge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5421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(3)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ข้อมูลเกี่ยวกับสภาพทางสังคม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เช่น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การคมนาคมขนส่ง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การไฟฟ้า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การประปา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โทรศัพท์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ฯลฯ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(2)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2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1809" w:type="dxa"/>
            <w:vMerge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5421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(4)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ข้อมูลเกี่ยวกับระบบข้อมูลพื้นฐาน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เช่น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การคมนาคมขนส่ง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      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การไฟฟ้า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การบริการ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การท่องเที่ยว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อุตสาหกรรม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การพาณิชย์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/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กลุ่มอาชีพแรงงาน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ฯลฯ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และเศรษฐกิจพอเพียงท้องถิ่น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(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ด้านการเกษตรและแหล่งน้ำ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) 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(2)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2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1809" w:type="dxa"/>
            <w:vMerge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5421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(5)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ข้อมูลเกี่ยวกับระบบเศรษฐกิจ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เช่น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การเกษตร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การประมง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      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การปศุสัตว์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การบริการ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การท่องเที่ยว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อุตสาหกรรม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การพาณิชย์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/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กลุ่มอาชีพ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แรงงาน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ฯลฯ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(2)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2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rPr>
          <w:trHeight w:val="70"/>
        </w:trPr>
        <w:tc>
          <w:tcPr>
            <w:tcW w:w="1809" w:type="dxa"/>
            <w:vMerge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5421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(6)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ข้อมูลเกี่ยวกับศาสนา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ประเพณี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วัฒนธรรม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เช่น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การนับถือศาสนาประเพณีและงานประจำปี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ภูมิปัญญาท้องถิ่น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ภาษาถิ่น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สินค้าพื้นเมืองและของที่ระลึก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ฯลฯ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และอื่น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ๆ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(2)</w:t>
            </w: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2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rPr>
          <w:trHeight w:val="70"/>
        </w:trPr>
        <w:tc>
          <w:tcPr>
            <w:tcW w:w="1809" w:type="dxa"/>
            <w:vMerge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5421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(7)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ข้อมูลเกี่ยวกับทรัพยากรธรรมชาติ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เช่น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น้ำ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ป่าไม้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ภูเขา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คุณภาพของทรัพยากรธรรมชาติ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ฯลฯ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(2)</w:t>
            </w: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2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rPr>
          <w:trHeight w:val="70"/>
        </w:trPr>
        <w:tc>
          <w:tcPr>
            <w:tcW w:w="1809" w:type="dxa"/>
            <w:vMerge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5421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(8)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การสำรวจและจัดเก็บข้อมูลเพื่อการจัดทำแผนพัฒนาท้องถิ่นหรือการใช้ข้อมูล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proofErr w:type="spellStart"/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จปฐ</w:t>
            </w:r>
            <w:proofErr w:type="spellEnd"/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(2)</w:t>
            </w: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2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rPr>
          <w:trHeight w:val="70"/>
        </w:trPr>
        <w:tc>
          <w:tcPr>
            <w:tcW w:w="1809" w:type="dxa"/>
            <w:vMerge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5421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(9)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การประชุมประชาคมท้องถิ่น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รูปแบบ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วิธีการ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และการดำเนินการประชุมประชาคมท้องถิ่น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โดยใช้กระบวนการร่วมคิด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ร่วมทำ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ร่วมตัดสินใจ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ร่วมตรวจสอบ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ร่วมรับประโยชน์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ร่วมแก้ปัญหา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ปรึกษาหารือแลกเปลี่ยนเรียนรู้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เพื่อแก้ปัญหาสำหรับการพัฒนาท้องถิ่นตามอำนาจหน้าที่ขององค์กรปกครองส่วนท้องถิ่น</w:t>
            </w:r>
          </w:p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(3)</w:t>
            </w: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3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1809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2.</w:t>
            </w: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การวิเคราะห์</w:t>
            </w: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สภาวการณ์และศักยภาพ</w:t>
            </w:r>
          </w:p>
        </w:tc>
        <w:tc>
          <w:tcPr>
            <w:tcW w:w="5421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ควรประกอบด้วยข้อมูลดังนี้</w:t>
            </w:r>
          </w:p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(1)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การวิเคราะห์ที่ครอบคลุมความเชื่อมโยง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ความสอดคล้องยุทธศาสตร์จังหวัด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ยุทธศาสตร์การพัฒนาขององค์กรปกครองส่วนท้องถิ่นในเขตจังหวัด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ยุทธศาสตร์ขององค์กรปกครองส่วนท้องถิ่น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นโยบายของผู้บริหารท้องถิ่น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รวมถึงความเชื่อมโยงแผนยุทธศาสตร์ชาติ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20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ปี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แผนพัฒนาเศรษฐกิจและสังคมแห่งชาติ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</w:rPr>
              <w:t>Thailand 4.0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  <w:u w:val="single"/>
              </w:rPr>
            </w:pPr>
            <w:r w:rsidRPr="00674252">
              <w:rPr>
                <w:rFonts w:ascii="TH Sarabun New" w:hAnsi="TH Sarabun New" w:cs="TH Sarabun New"/>
                <w:sz w:val="28"/>
              </w:rPr>
              <w:t>20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  <w:u w:val="single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(5)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  <w:u w:val="single"/>
              </w:rPr>
            </w:pP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</w:rPr>
              <w:t>18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3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</w:tbl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110"/>
        <w:tblW w:w="9640" w:type="dxa"/>
        <w:tblInd w:w="-318" w:type="dxa"/>
        <w:tblLook w:val="04A0" w:firstRow="1" w:lastRow="0" w:firstColumn="1" w:lastColumn="0" w:noHBand="0" w:noVBand="1"/>
      </w:tblPr>
      <w:tblGrid>
        <w:gridCol w:w="1844"/>
        <w:gridCol w:w="5528"/>
        <w:gridCol w:w="1134"/>
        <w:gridCol w:w="1134"/>
      </w:tblGrid>
      <w:tr w:rsidR="00674252" w:rsidRPr="00674252" w:rsidTr="00C73EFD">
        <w:tc>
          <w:tcPr>
            <w:tcW w:w="1844" w:type="dxa"/>
            <w:vAlign w:val="center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ประเด็นการพิจารณา</w:t>
            </w:r>
          </w:p>
        </w:tc>
        <w:tc>
          <w:tcPr>
            <w:tcW w:w="5528" w:type="dxa"/>
            <w:vAlign w:val="center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รายละเอียดหลักเกณฑ์</w:t>
            </w: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คะแนนเต็ม</w:t>
            </w: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คะแนนที่ได้</w:t>
            </w:r>
          </w:p>
        </w:tc>
      </w:tr>
      <w:tr w:rsidR="00674252" w:rsidRPr="00674252" w:rsidTr="00C73EFD">
        <w:tc>
          <w:tcPr>
            <w:tcW w:w="184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5528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(2)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การวิเคราะห์การใช้ผังเมืองรวมหรือผังเมืองเฉพาะและการบังคับใช้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br/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ผลของการบังคับใช้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สภาพการณ์ที่เกิดขึ้นต่อการพัฒนาท้องถิ่น</w:t>
            </w: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(3)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3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184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5528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(3)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การวิเคราะห์ทางสังคม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เช่น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ด้านแรงงาน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การศึกษา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สาธารณสุข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br/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ความยากจน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อาชญากรรม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ปัญหายาเสพติด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เทคโนโลยี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จารีตประเพณี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วัฒนธรรม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ภูมิปัญญาท้องถิ่น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เป็นต้น</w:t>
            </w:r>
          </w:p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(3)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3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1844" w:type="dxa"/>
            <w:vMerge w:val="restart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2.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การวิเคราะห์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สภาวการณ์และศักยภาพ</w:t>
            </w:r>
            <w:r w:rsidRPr="00674252">
              <w:rPr>
                <w:rFonts w:ascii="TH Sarabun New" w:hAnsi="TH Sarabun New" w:cs="TH Sarabun New"/>
                <w:sz w:val="28"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ต่อ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  <w:tc>
          <w:tcPr>
            <w:tcW w:w="5528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(4)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การวิเคราะห์ทางเศรษฐกิจ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ข้อมูลด้านรายได้ครัวเรือน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การส่งเสริมอาชีพ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กลุ่มอาชีพ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กลุ่มทางสังคม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การพัฒนาอาชีพและกลุ่มต่าง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ๆ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สภาพทางเศรษฐกิจและความเป็นอยู่ทั่วไป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เป็นต้น</w:t>
            </w: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(3)</w:t>
            </w:r>
          </w:p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3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1844" w:type="dxa"/>
            <w:vMerge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528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(5)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การวิเคราะห์สิ่งแวดล้อม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พื้นที่สีเขียว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ธรรมชาติต่าง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ๆ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ทางภูมิศาสตร์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กระบวนการหรือสิ่งที่เกิดขึ้น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การประดิษฐ์ที่มีผลต่อสิ่งแวดล้อมและการพัฒนา</w:t>
            </w: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(3)</w:t>
            </w:r>
          </w:p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3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1844" w:type="dxa"/>
            <w:vMerge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5528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(6)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ผลการวิเคราะห์ศักยภาพเพื่อประเมินสถานภาพการพัฒนาในปัจจุบันและโอกาสการพัฒนาในอนาคตของท้องถิ่น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ด้วยเทคนิค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</w:rPr>
              <w:t xml:space="preserve">SWOT Analysis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ที่อาจส่งผลต่อการดำเนินงานได้แก่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</w:rPr>
              <w:t xml:space="preserve">S-Strength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จุดแข็ง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) </w:t>
            </w:r>
            <w:r w:rsidRPr="00674252">
              <w:rPr>
                <w:rFonts w:ascii="TH Sarabun New" w:hAnsi="TH Sarabun New" w:cs="TH Sarabun New"/>
                <w:sz w:val="28"/>
              </w:rPr>
              <w:t xml:space="preserve">W-Weakness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จุดอ่อน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) </w:t>
            </w:r>
            <w:r w:rsidRPr="00674252">
              <w:rPr>
                <w:rFonts w:ascii="TH Sarabun New" w:hAnsi="TH Sarabun New" w:cs="TH Sarabun New"/>
                <w:sz w:val="28"/>
              </w:rPr>
              <w:t xml:space="preserve">O-Opportunity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โอกาส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)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</w:rPr>
              <w:t xml:space="preserve">T-Threat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อุปสรรค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(3)</w:t>
            </w:r>
          </w:p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3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1844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3.</w:t>
            </w: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ยุทธศาสตร์</w:t>
            </w:r>
          </w:p>
          <w:p w:rsidR="00674252" w:rsidRPr="00674252" w:rsidRDefault="00674252" w:rsidP="00674252">
            <w:pPr>
              <w:spacing w:after="120" w:line="240" w:lineRule="auto"/>
              <w:jc w:val="left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3.1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ยุทธศาสตร์ขององค์กรปกครองส่วนท้องถิ่น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16"/>
                <w:szCs w:val="16"/>
                <w:cs/>
              </w:rPr>
            </w:pPr>
          </w:p>
        </w:tc>
        <w:tc>
          <w:tcPr>
            <w:tcW w:w="5528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ควรประกอบด้วยข้อมูลดังนี้</w:t>
            </w:r>
          </w:p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สอดคล้องกับสภาพสังคม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เศรษฐกิจ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สิ่งแวดล้อมของท้องถิ่น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ประเด็นปัญหาการพัฒนาและแนวทางการพัฒนาที่สอดคล้องกับยุทธศาสตร์ขององค์กรปกครองส่วนท้องถิ่น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และเชื่อมโยงหลักประชารัฐแผนยุทธศาสตร์ชาติ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20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ปี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แผนพัฒนาเศรษฐกิจและสังคมแห่งชาติและ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</w:rPr>
              <w:t>Thailand 4.0</w:t>
            </w: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b/>
                <w:bCs/>
                <w:sz w:val="28"/>
                <w:u w:val="single"/>
              </w:rPr>
            </w:pPr>
            <w:r w:rsidRPr="00674252">
              <w:rPr>
                <w:rFonts w:ascii="TH Sarabun New" w:hAnsi="TH Sarabun New" w:cs="TH Sarabun New"/>
                <w:sz w:val="28"/>
              </w:rPr>
              <w:t>60</w:t>
            </w:r>
          </w:p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(10)</w:t>
            </w:r>
          </w:p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</w:rPr>
              <w:t>58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10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1844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</w:rPr>
              <w:t xml:space="preserve">3.2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ยุทธศาสตร์ของ</w:t>
            </w:r>
          </w:p>
          <w:p w:rsidR="00674252" w:rsidRPr="00674252" w:rsidRDefault="00674252" w:rsidP="00674252">
            <w:pPr>
              <w:spacing w:after="120" w:line="240" w:lineRule="auto"/>
              <w:jc w:val="left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องค์กรปกครองส่วนท้องถิ่นในเขตจังหวัด</w:t>
            </w:r>
          </w:p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10"/>
                <w:szCs w:val="10"/>
                <w:cs/>
              </w:rPr>
            </w:pPr>
          </w:p>
        </w:tc>
        <w:tc>
          <w:tcPr>
            <w:tcW w:w="5528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สอดคล้องและเชื่อมโยงกับสภาพสังคม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เศรษฐกิจ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สิ่งแวดล้อมของท้องถิ่น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และยุทธศาสตร์จังหวัด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และเชื่อมโยงหลักประชารัฐแผนยุทธศาสตร์ชาติ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20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ปี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แผนพัฒนาเศรษฐกิจและสังคมแห่งชาติและ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</w:rPr>
              <w:t>Thailand 4.0</w:t>
            </w: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b/>
                <w:bCs/>
                <w:sz w:val="28"/>
                <w:u w:val="single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(10)</w:t>
            </w:r>
          </w:p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10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1844" w:type="dxa"/>
          </w:tcPr>
          <w:p w:rsidR="00674252" w:rsidRPr="00674252" w:rsidRDefault="00674252" w:rsidP="00674252">
            <w:pPr>
              <w:spacing w:after="240" w:line="240" w:lineRule="auto"/>
              <w:jc w:val="left"/>
              <w:rPr>
                <w:rFonts w:ascii="TH Sarabun New" w:hAnsi="TH Sarabun New" w:cs="TH Sarabun New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3.3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ยุทธศาสตร์จังหวัด</w:t>
            </w:r>
          </w:p>
        </w:tc>
        <w:tc>
          <w:tcPr>
            <w:tcW w:w="5528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สอดคล้องกับแผนพัฒนาเศรษฐกิจและสังคมแห่งชาติ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แผนการบริหารราชการแผ่นดิน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นโยบาย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/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ยุทธศาสตร์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proofErr w:type="spellStart"/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คสช</w:t>
            </w:r>
            <w:proofErr w:type="spellEnd"/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.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และนโยบายหลักประชารัฐ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แผนยุทธศาสตร์ชาติ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20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ปี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</w:rPr>
              <w:t>Thailand 4.0</w:t>
            </w: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b/>
                <w:bCs/>
                <w:sz w:val="28"/>
                <w:u w:val="single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(10)</w:t>
            </w:r>
          </w:p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10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1844" w:type="dxa"/>
          </w:tcPr>
          <w:p w:rsidR="00674252" w:rsidRPr="00674252" w:rsidRDefault="00674252" w:rsidP="00674252">
            <w:pPr>
              <w:spacing w:after="120" w:line="240" w:lineRule="auto"/>
              <w:jc w:val="left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</w:rPr>
              <w:t xml:space="preserve">3.4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วิสัยทัศน์</w:t>
            </w:r>
          </w:p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</w:p>
        </w:tc>
        <w:tc>
          <w:tcPr>
            <w:tcW w:w="5528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วิสัยทัศน์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ซึ่งมีลักษณะแสดงสถานภาพที่องค์กรปกครองส่วนท้องถิ่นต้องการจะเป็นหรือบรรลุถึงอนาคตอย่างชัดเจน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สอดคล้องกับโอกาสและศักยภาพที่เป็นลักษณะเฉพาะขององค์กรปกครองส่วนท้องถิ่น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และสัมพันธ์กับโครงการพัฒนาท้องถิ่น</w:t>
            </w: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b/>
                <w:bCs/>
                <w:sz w:val="28"/>
                <w:u w:val="single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(5)</w:t>
            </w:r>
          </w:p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5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1844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3.5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กลยุทธ์</w:t>
            </w:r>
          </w:p>
        </w:tc>
        <w:tc>
          <w:tcPr>
            <w:tcW w:w="5528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แสดงให้เห็นช่องทาง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วิธีการ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ภารกิจหรือสิ่งที่ต้องการทำตามอำนาจหน้าที่ขององค์กรปกครองส่วนท้องถิ่นที่จะนำไปสู้การบรรลุวิสัยทัศน์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(5)</w:t>
            </w:r>
          </w:p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sz w:val="28"/>
              </w:rPr>
            </w:pPr>
          </w:p>
        </w:tc>
        <w:tc>
          <w:tcPr>
            <w:tcW w:w="113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5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</w:tbl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tbl>
      <w:tblPr>
        <w:tblStyle w:val="110"/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5811"/>
        <w:gridCol w:w="1035"/>
        <w:gridCol w:w="950"/>
      </w:tblGrid>
      <w:tr w:rsidR="00674252" w:rsidRPr="00674252" w:rsidTr="00C73EFD">
        <w:tc>
          <w:tcPr>
            <w:tcW w:w="1844" w:type="dxa"/>
            <w:vAlign w:val="center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ประเด็นการพิจารณา</w:t>
            </w:r>
          </w:p>
        </w:tc>
        <w:tc>
          <w:tcPr>
            <w:tcW w:w="5811" w:type="dxa"/>
            <w:vAlign w:val="center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รายละเอียดหลักเกณฑ์</w:t>
            </w:r>
          </w:p>
        </w:tc>
        <w:tc>
          <w:tcPr>
            <w:tcW w:w="1035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คะแนนเต็ม</w:t>
            </w:r>
          </w:p>
        </w:tc>
        <w:tc>
          <w:tcPr>
            <w:tcW w:w="950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คะแนนที่ได้</w:t>
            </w:r>
          </w:p>
        </w:tc>
      </w:tr>
      <w:tr w:rsidR="00674252" w:rsidRPr="00674252" w:rsidTr="00C73EFD">
        <w:tc>
          <w:tcPr>
            <w:tcW w:w="1844" w:type="dxa"/>
          </w:tcPr>
          <w:p w:rsidR="00674252" w:rsidRPr="00674252" w:rsidRDefault="00674252" w:rsidP="00674252">
            <w:pPr>
              <w:spacing w:after="12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3.6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เป้าประสงค์ของแต่ละประเด็นยุทธศาสตร์</w:t>
            </w:r>
          </w:p>
        </w:tc>
        <w:tc>
          <w:tcPr>
            <w:tcW w:w="5811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เป้าประสงค์ของแต่ละประเด็นกลยุทธ์มีความสอดคล้องและสนับสนุนต่อ</w:t>
            </w:r>
            <w:r w:rsidRPr="00674252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   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กลยุทธ์ที่จะเกิดขึ้น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มุ่งหมายสิ่งหนึ่งสิ่งใดที่ชัดเจน</w:t>
            </w:r>
          </w:p>
        </w:tc>
        <w:tc>
          <w:tcPr>
            <w:tcW w:w="1035" w:type="dxa"/>
          </w:tcPr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(5)</w:t>
            </w:r>
          </w:p>
        </w:tc>
        <w:tc>
          <w:tcPr>
            <w:tcW w:w="950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5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1844" w:type="dxa"/>
          </w:tcPr>
          <w:p w:rsidR="00674252" w:rsidRPr="00674252" w:rsidRDefault="00674252" w:rsidP="00674252">
            <w:pPr>
              <w:spacing w:after="12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</w:rPr>
              <w:t xml:space="preserve">3.7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 xml:space="preserve">จุดยืนทางยุทธศาสตร์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Positioning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  <w:tc>
          <w:tcPr>
            <w:tcW w:w="5811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ความมุ่งมั่นอันแน่วแน่ในการวางแผนพัฒนาท้องถิ่น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เพื่อให้บรรลุวิสัยทัศน์ขององค์กรปกครองส่วนท้องถิ่น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ซึ่งเกิดจากศักยภาพของพื้นที่จริง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ที่จะนำไปสู่ผลสำเร็จทางยุทธศาสตร์</w:t>
            </w:r>
          </w:p>
        </w:tc>
        <w:tc>
          <w:tcPr>
            <w:tcW w:w="1035" w:type="dxa"/>
          </w:tcPr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(5)</w:t>
            </w:r>
          </w:p>
        </w:tc>
        <w:tc>
          <w:tcPr>
            <w:tcW w:w="950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5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1844" w:type="dxa"/>
          </w:tcPr>
          <w:p w:rsidR="00674252" w:rsidRPr="00674252" w:rsidRDefault="00674252" w:rsidP="00674252">
            <w:pPr>
              <w:spacing w:after="12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</w:rPr>
              <w:t xml:space="preserve">3.8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แผนงาน</w:t>
            </w:r>
          </w:p>
        </w:tc>
        <w:tc>
          <w:tcPr>
            <w:tcW w:w="5811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แผนงานหรือจุดมุ่งหมายเพื่อการพัฒนาในอนาคต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กำหนดจุดมุ่งหมายในเรื่องใดเรื่องหนึ่งหรือแผนงานที่เกิดจากเป้าประสงค์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ตัวชี้วัดค่าเป้าหมาย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กลยุทธ์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จุดยืนทางยุทธศาสตร์และยุทธศาสตร์ขององค์กรปกครองส่วนท้องถิ่นที่มีความชัดเจน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นำไปสู่การจัดทำโครงการพัฒนาท้องถิ่นในแผนพัฒนาท้องถิ่น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</w:p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โดยระบุแผนงานและความเชื่อมโยงดังกล่าว</w:t>
            </w:r>
          </w:p>
        </w:tc>
        <w:tc>
          <w:tcPr>
            <w:tcW w:w="1035" w:type="dxa"/>
          </w:tcPr>
          <w:p w:rsidR="00674252" w:rsidRPr="00674252" w:rsidRDefault="00674252" w:rsidP="00674252">
            <w:pPr>
              <w:spacing w:after="0" w:line="240" w:lineRule="auto"/>
              <w:ind w:right="32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(5)</w:t>
            </w:r>
          </w:p>
        </w:tc>
        <w:tc>
          <w:tcPr>
            <w:tcW w:w="950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4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1844" w:type="dxa"/>
          </w:tcPr>
          <w:p w:rsidR="00674252" w:rsidRPr="00674252" w:rsidRDefault="00674252" w:rsidP="00674252">
            <w:pPr>
              <w:spacing w:after="12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</w:rPr>
              <w:t xml:space="preserve">3.9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ความเชื่อมโยงของยุทธศาสตร์ในภาพรวม</w:t>
            </w:r>
          </w:p>
        </w:tc>
        <w:tc>
          <w:tcPr>
            <w:tcW w:w="5811" w:type="dxa"/>
          </w:tcPr>
          <w:p w:rsidR="00674252" w:rsidRPr="00674252" w:rsidRDefault="00674252" w:rsidP="00674252">
            <w:pPr>
              <w:spacing w:after="0" w:line="240" w:lineRule="auto"/>
              <w:jc w:val="left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ความเชื่อมโยงองค์รวมที่นำไปสู่การพัฒนาท้องถิ่นที่เกิดผลผลิต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/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โครงการจากแผนยุทธศาสตร์ชาติ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20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ปี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แผนพัฒนาเศรษฐกิจและสังคมแห่งชาติ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ฉบับที่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12 </w:t>
            </w:r>
            <w:r w:rsidRPr="00674252">
              <w:rPr>
                <w:rFonts w:ascii="TH Sarabun New" w:hAnsi="TH Sarabun New" w:cs="TH Sarabun New"/>
                <w:sz w:val="28"/>
              </w:rPr>
              <w:t xml:space="preserve">Thailand 4.0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แผนพัฒนาภาค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/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แผนพัฒนากลุ่มจังหวัด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/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แผนพัฒนาจังหวัด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</w:t>
            </w:r>
          </w:p>
        </w:tc>
        <w:tc>
          <w:tcPr>
            <w:tcW w:w="1035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(5)</w:t>
            </w:r>
          </w:p>
        </w:tc>
        <w:tc>
          <w:tcPr>
            <w:tcW w:w="950" w:type="dxa"/>
          </w:tcPr>
          <w:p w:rsidR="00674252" w:rsidRPr="00674252" w:rsidRDefault="00674252" w:rsidP="00674252">
            <w:pPr>
              <w:spacing w:after="0" w:line="240" w:lineRule="auto"/>
              <w:ind w:right="-3"/>
              <w:rPr>
                <w:rFonts w:ascii="TH Sarabun New" w:hAnsi="TH Sarabun New" w:cs="TH Sarabun New"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674252">
              <w:rPr>
                <w:rFonts w:ascii="TH Sarabun New" w:hAnsi="TH Sarabun New" w:cs="TH Sarabun New"/>
                <w:sz w:val="28"/>
              </w:rPr>
              <w:t>4</w:t>
            </w:r>
            <w:r w:rsidRPr="00674252">
              <w:rPr>
                <w:rFonts w:ascii="TH Sarabun New" w:hAnsi="TH Sarabun New" w:cs="TH Sarabun New"/>
                <w:sz w:val="28"/>
                <w:szCs w:val="28"/>
                <w:cs/>
              </w:rPr>
              <w:t>)</w:t>
            </w:r>
          </w:p>
        </w:tc>
      </w:tr>
      <w:tr w:rsidR="00674252" w:rsidRPr="00674252" w:rsidTr="00C73EFD">
        <w:tc>
          <w:tcPr>
            <w:tcW w:w="7655" w:type="dxa"/>
            <w:gridSpan w:val="2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รวมคะแนน</w:t>
            </w:r>
          </w:p>
        </w:tc>
        <w:tc>
          <w:tcPr>
            <w:tcW w:w="1035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</w:rPr>
              <w:t>100</w:t>
            </w:r>
          </w:p>
        </w:tc>
        <w:tc>
          <w:tcPr>
            <w:tcW w:w="950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</w:pPr>
            <w:r w:rsidRPr="00674252">
              <w:rPr>
                <w:rFonts w:ascii="TH Sarabun New" w:hAnsi="TH Sarabun New" w:cs="TH Sarabun New"/>
                <w:b/>
                <w:bCs/>
                <w:sz w:val="28"/>
              </w:rPr>
              <w:t>96</w:t>
            </w:r>
          </w:p>
        </w:tc>
      </w:tr>
    </w:tbl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Cordia New" w:hAnsi="TH Sarabun New" w:cs="TH Sarabun New"/>
          <w:sz w:val="28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  <w:r w:rsidRPr="00674252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lastRenderedPageBreak/>
        <w:t>แนวทางการพิจารณาการติดตามและประเมินผลโครงการ</w:t>
      </w: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</w:pPr>
      <w:r w:rsidRPr="00674252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เพื่อความสอดคล้องแผนพัฒนาท้องถิ่น</w:t>
      </w:r>
      <w:r w:rsidRPr="00674252"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  <w:t xml:space="preserve"> </w:t>
      </w:r>
      <w:r w:rsidRPr="00674252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(พ.ศ.2561-2565)</w:t>
      </w: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  <w:r w:rsidRPr="00674252">
        <w:rPr>
          <w:rFonts w:ascii="TH Sarabun New" w:eastAsia="SimSun" w:hAnsi="TH Sarabun New" w:cs="TH Sarabun New"/>
          <w:b/>
          <w:bCs/>
          <w:sz w:val="32"/>
          <w:szCs w:val="32"/>
          <w:cs/>
          <w:lang w:eastAsia="zh-CN"/>
        </w:rPr>
        <w:t>ประจำปีงบประมาณ พ.ศ.2562 ของเทศบาลตำบลทรายขาว</w:t>
      </w: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sz w:val="18"/>
          <w:szCs w:val="18"/>
          <w:lang w:eastAsia="zh-CN"/>
        </w:rPr>
      </w:pPr>
    </w:p>
    <w:tbl>
      <w:tblPr>
        <w:tblStyle w:val="20"/>
        <w:tblW w:w="9215" w:type="dxa"/>
        <w:tblInd w:w="-34" w:type="dxa"/>
        <w:tblLook w:val="04A0" w:firstRow="1" w:lastRow="0" w:firstColumn="1" w:lastColumn="0" w:noHBand="0" w:noVBand="1"/>
      </w:tblPr>
      <w:tblGrid>
        <w:gridCol w:w="7939"/>
        <w:gridCol w:w="1276"/>
      </w:tblGrid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ประเด็นการพิจารณา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คะแนน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1.การสรุปสถานการณ์การพัฒนา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10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2.การประเมินผลการนำแผนพัฒนาท้องถิ่นไปปฏิบัติในเชิงปริมาณ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8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3.การประเมินผลการนำแผนพัฒนาท้องถิ่นไปปฏิบัติในเชิงคุณภาพ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8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4.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แผนงานและยุทธศาสตร์การพัฒนา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10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5.โครงการพัฒนา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ประกอบด้วย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55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5.1 ความชัดเจนของชื่อโครงการ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5.2 กำหนดวัตถุประสงค์สอดคล้องกับโครงการ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5.3 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5.4 โครงการมีความสอดคล้องกับแผนยุทธศาสตร์ชาติ 20 ปี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5.5 เป้าหมาย (ผลผลิตของโครงการ) มีความสอดคล้องกับแผนพัฒนาเศรษฐกิจและ  </w:t>
            </w:r>
          </w:p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      สังคมแห่งชาติ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5.6 โครงการมีความสอดคล้องกับ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Thailand 4.0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(1)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5.7 โครงการสอดคล้องกับยุทธศาสตร์จังหวัด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5.8 โครงการแก้ไขปัญหาความยากจนหรือการเสริมสร้างให้ประเทศชาติมั่นคง มั่งคั่ง </w:t>
            </w:r>
          </w:p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      ยั่งยืน ภายใต้หลักประชารัฐ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(4)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5.9 งบประมาณ มีความสอดคล้องกับเป้าหมาย (ผลผลิตของโครงการ)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ind w:right="-108"/>
              <w:jc w:val="both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5.10 มีการประมาณการราคาถูกต้องตามหลักวิธีการงบประมาณ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5.11 มีการกำหนดตัวชี้วัด (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KPI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) และสอดคล้องกับวัตถุประสงค์และผลที่คาดว่าจะได้รับ  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   5.12 ผลที่คาดว่าจะได้รับ สอดคล้องกับวัตถุประสงค์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7939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รวม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91</w:t>
            </w:r>
          </w:p>
        </w:tc>
      </w:tr>
    </w:tbl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tbl>
      <w:tblPr>
        <w:tblStyle w:val="20"/>
        <w:tblW w:w="9465" w:type="dxa"/>
        <w:tblLook w:val="04A0" w:firstRow="1" w:lastRow="0" w:firstColumn="1" w:lastColumn="0" w:noHBand="0" w:noVBand="1"/>
      </w:tblPr>
      <w:tblGrid>
        <w:gridCol w:w="2093"/>
        <w:gridCol w:w="4819"/>
        <w:gridCol w:w="1276"/>
        <w:gridCol w:w="1277"/>
      </w:tblGrid>
      <w:tr w:rsidR="00674252" w:rsidRPr="00674252" w:rsidTr="00C73EFD">
        <w:tc>
          <w:tcPr>
            <w:tcW w:w="2093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lastRenderedPageBreak/>
              <w:t>ประเด็นการพิจารณา</w:t>
            </w:r>
          </w:p>
        </w:tc>
        <w:tc>
          <w:tcPr>
            <w:tcW w:w="4819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คะแนนเต็ม</w:t>
            </w:r>
          </w:p>
        </w:tc>
        <w:tc>
          <w:tcPr>
            <w:tcW w:w="1277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คะแนนที่ได้</w:t>
            </w:r>
          </w:p>
        </w:tc>
      </w:tr>
      <w:tr w:rsidR="00674252" w:rsidRPr="00674252" w:rsidTr="00C73EFD">
        <w:tc>
          <w:tcPr>
            <w:tcW w:w="2093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1.การสรุปสถานการณ์การพัฒนา</w:t>
            </w:r>
          </w:p>
        </w:tc>
        <w:tc>
          <w:tcPr>
            <w:tcW w:w="4819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เป็นการวิเคราะห์กรอบการจัดทำยุทธศาสตร์ขององค์กรปกครองส่วนท้องถิ่น (ใช้การวิเคราะห์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 xml:space="preserve">SWOT Analysis/Demand (Demand Analysis)/Global Demand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และ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 xml:space="preserve">Trend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ปัจจัยและสถานการณ์การเปลี่ยนแปลงที่มีผลต่อการพัฒนา อย่างน้อยต้องประกอบด้วยการวิเคราะห์ศักยภาพด้านเศรษฐกิจ, </w:t>
            </w:r>
            <w:r w:rsidRPr="00674252">
              <w:rPr>
                <w:rFonts w:ascii="TH Sarabun New" w:eastAsia="SimSun" w:hAnsi="TH Sarabun New" w:cs="TH Sarabun New" w:hint="cs"/>
                <w:sz w:val="32"/>
                <w:szCs w:val="32"/>
                <w:cs/>
                <w:lang w:eastAsia="zh-CN"/>
              </w:rPr>
              <w:t xml:space="preserve">  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ด้านสังคม, ด้านทรัพยากรธรรมชาติและสิ่งแวดล้อม)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 xml:space="preserve"> 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>10</w:t>
            </w:r>
          </w:p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1277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10</w:t>
            </w:r>
          </w:p>
        </w:tc>
      </w:tr>
      <w:tr w:rsidR="00674252" w:rsidRPr="00674252" w:rsidTr="00C73EFD">
        <w:tc>
          <w:tcPr>
            <w:tcW w:w="2093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2. การประเมินผลการนำแผนพัฒนาท้องถิ่น  ไปปฏิบัติในเชิงปริมาณ</w:t>
            </w:r>
          </w:p>
        </w:tc>
        <w:tc>
          <w:tcPr>
            <w:tcW w:w="4819" w:type="dxa"/>
          </w:tcPr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1) การควบคุมที่มีการใช้ตัวเลขต่างๆ เพื่อนำมาใช้วัดผลในเชิงปริมาณ เช่น การวัดจำนวนโครงการ กิจกรรม งานต่างๆ ก็คือผลผลิตนั่นเองว่าเป็นไปตามที่ตั้งเป้าหมายเอาไว้หรือไม่จำนวนที่ดำเนินการจริงตามที่ได้กำหนดไว้เท่าไหร่ จำนวนที่ไม่สามารถดำเนินการได้มีจำนวนเท่าไหร่ สามารถอธิบายได้ตามหลักประสิทธิภาพ (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Efficiency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)ของการพัฒนาท้องถิ่นตามอำนาจหน้าที่</w:t>
            </w:r>
            <w:r w:rsidRPr="00674252">
              <w:rPr>
                <w:rFonts w:ascii="TH Sarabun New" w:eastAsia="SimSun" w:hAnsi="TH Sarabun New" w:cs="TH Sarabun New" w:hint="cs"/>
                <w:sz w:val="32"/>
                <w:szCs w:val="32"/>
                <w:cs/>
                <w:lang w:eastAsia="zh-CN"/>
              </w:rPr>
              <w:t xml:space="preserve">  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ที่ได้กำหนดไว้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2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 xml:space="preserve">) วิเคราะห์ผลกระทบ/สิ่งที่กระทบ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 xml:space="preserve">(Impact)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โครงการที่ดำเนินการในเชิงปริมาณ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(Quantitative)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10</w:t>
            </w:r>
          </w:p>
        </w:tc>
        <w:tc>
          <w:tcPr>
            <w:tcW w:w="1277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8</w:t>
            </w:r>
          </w:p>
        </w:tc>
      </w:tr>
      <w:tr w:rsidR="00674252" w:rsidRPr="00674252" w:rsidTr="00C73EFD">
        <w:tc>
          <w:tcPr>
            <w:tcW w:w="2093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3. การประเมินผลการนำแผนพัฒนาท้องถิ่น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ไปปฏิบัติในเชิงคุณภาพ</w:t>
            </w:r>
          </w:p>
        </w:tc>
        <w:tc>
          <w:tcPr>
            <w:tcW w:w="4819" w:type="dxa"/>
          </w:tcPr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1) การประเมินประสิทธิผลของแผนพัฒนาในเชิงคุณภาพคือการนำเอาเทคนิคต่างๆ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มาใช้เพื่อวัดว่าภารกิจ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โครงการ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กิจกรรม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งานต่างๆ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ที่ดำเนินการในพื้นที่นั้นๆ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ตรงต่อความต้องการของประชาชนหรือไม่และเป็นไปตามอำนาจหน้าที่หรือไม่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ประชาชนพึงพอใจหรือไม่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สิ่งของ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วัสดุ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ครุภัณฑ์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การดำเนินการต่างๆ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  <w:t xml:space="preserve">     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มีสภาพหรือลักษณะถูกต้อง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คงทน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ถาวร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สามารถใช้การได้ตามวัตถุประสงค์หรือไม่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ซึ่งเป็นไปตามหลักประสิทธิผล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(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  <w:t>Effectiveness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>)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ผลการปฏิบัติราชการที่บรรลุวัตถุประสงค์และเป้าหมายของแผนการปฏิบัติราชการตามที่ได้รับงบประมาณมาดำเนินการ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รวมถึงสามารถเทียบเคียงกับส่วนราชการหรือหน่วยงาน</w:t>
            </w:r>
          </w:p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  <w:t>2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)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วิเคราะห์ผลกระทบ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>/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สิ่งที่กระทบ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  <w:t xml:space="preserve">(Impact)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โครงการที่ดำเนินการในเชิงปริมาณ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  <w:t>(Quantitative)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10</w:t>
            </w:r>
          </w:p>
        </w:tc>
        <w:tc>
          <w:tcPr>
            <w:tcW w:w="1277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8</w:t>
            </w:r>
          </w:p>
        </w:tc>
      </w:tr>
    </w:tbl>
    <w:p w:rsidR="00674252" w:rsidRPr="00674252" w:rsidRDefault="00674252" w:rsidP="00674252">
      <w:pPr>
        <w:spacing w:after="0" w:line="240" w:lineRule="auto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</w:p>
    <w:tbl>
      <w:tblPr>
        <w:tblStyle w:val="20"/>
        <w:tblW w:w="9323" w:type="dxa"/>
        <w:tblLook w:val="04A0" w:firstRow="1" w:lastRow="0" w:firstColumn="1" w:lastColumn="0" w:noHBand="0" w:noVBand="1"/>
      </w:tblPr>
      <w:tblGrid>
        <w:gridCol w:w="2093"/>
        <w:gridCol w:w="4678"/>
        <w:gridCol w:w="1276"/>
        <w:gridCol w:w="1276"/>
      </w:tblGrid>
      <w:tr w:rsidR="00674252" w:rsidRPr="00674252" w:rsidTr="00C73EFD">
        <w:tc>
          <w:tcPr>
            <w:tcW w:w="2093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ประเด็นการพิจารณา</w:t>
            </w:r>
          </w:p>
        </w:tc>
        <w:tc>
          <w:tcPr>
            <w:tcW w:w="4678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คะแนนเต็ม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คะแนนที่ได้</w:t>
            </w:r>
          </w:p>
        </w:tc>
      </w:tr>
      <w:tr w:rsidR="00674252" w:rsidRPr="00674252" w:rsidTr="00C73EFD">
        <w:tc>
          <w:tcPr>
            <w:tcW w:w="2093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4. แผนงานและยุทธศาสตร์การพัฒนา</w:t>
            </w:r>
          </w:p>
        </w:tc>
        <w:tc>
          <w:tcPr>
            <w:tcW w:w="4678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1) วิเคราะห์แนวทางการพัฒนาว่ามีความสอดคล้องกับยุทธศาสตร์ขององค์กรปกครองส่วนท้องถิ่นในมิติต่างๆ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จนนำไปสู่การจัดทำโครงการพัฒนาท้องถิ่นโดยใช้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  <w:t xml:space="preserve">SWOT Analysis/Demand (Demand Analysis)/Global Demand/Trend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หรือหลักการ</w:t>
            </w:r>
            <w:r w:rsidRPr="00674252">
              <w:rPr>
                <w:rFonts w:ascii="TH Sarabun New" w:eastAsia="SimSun" w:hAnsi="TH Sarabun New" w:cs="TH Sarabun New" w:hint="cs"/>
                <w:sz w:val="32"/>
                <w:szCs w:val="32"/>
                <w:cs/>
              </w:rPr>
              <w:t xml:space="preserve">  </w:t>
            </w:r>
            <w:proofErr w:type="spellStart"/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บูรณา</w:t>
            </w:r>
            <w:proofErr w:type="spellEnd"/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การ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(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  <w:t>integration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)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กับองค์กรปกครองส่วนท้องถิ่นที่มีพื้นที่ติดต่อกัน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 xml:space="preserve">2) วิเคราะห์แผนงาน งานที่เกิดจากด้านต่าง ๆ </w:t>
            </w:r>
            <w:r w:rsidRPr="00674252">
              <w:rPr>
                <w:rFonts w:ascii="TH Sarabun New" w:eastAsia="SimSun" w:hAnsi="TH Sarabun New" w:cs="TH Sarabun New" w:hint="cs"/>
                <w:sz w:val="32"/>
                <w:szCs w:val="32"/>
                <w:cs/>
              </w:rPr>
              <w:t xml:space="preserve">      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 xml:space="preserve">ที่สอดคล้องกับการแก้ไขปัญหาความยากจน </w:t>
            </w:r>
            <w:r w:rsidRPr="00674252">
              <w:rPr>
                <w:rFonts w:ascii="TH Sarabun New" w:eastAsia="SimSun" w:hAnsi="TH Sarabun New" w:cs="TH Sarabun New" w:hint="cs"/>
                <w:sz w:val="32"/>
                <w:szCs w:val="32"/>
                <w:cs/>
              </w:rPr>
              <w:t xml:space="preserve">      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 xml:space="preserve">หลักประชารัฐ 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10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10</w:t>
            </w:r>
          </w:p>
        </w:tc>
      </w:tr>
      <w:tr w:rsidR="00674252" w:rsidRPr="00674252" w:rsidTr="00C73EFD">
        <w:tc>
          <w:tcPr>
            <w:tcW w:w="2093" w:type="dxa"/>
          </w:tcPr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bidi="en-US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bidi="en-US"/>
              </w:rPr>
              <w:t xml:space="preserve">5. </w:t>
            </w: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โครงการพัฒนา</w:t>
            </w:r>
          </w:p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5.1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ความชัดเจนของชื่อโครงการ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4678" w:type="dxa"/>
          </w:tcPr>
          <w:p w:rsidR="00674252" w:rsidRPr="00674252" w:rsidRDefault="00674252" w:rsidP="00674252">
            <w:pPr>
              <w:spacing w:after="0" w:line="240" w:lineRule="auto"/>
              <w:jc w:val="both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bidi="en-US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ควรประกอบด้วยข้อมูลดังนี้</w:t>
            </w:r>
          </w:p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="AngsanaNew" w:hAnsi="TH Sarabun New" w:cs="TH Sarabun New"/>
                <w:sz w:val="32"/>
                <w:szCs w:val="32"/>
                <w:cs/>
              </w:rPr>
              <w:t>เป็นโครงการที่มี</w:t>
            </w:r>
            <w:r w:rsidRPr="00674252">
              <w:rPr>
                <w:rFonts w:ascii="TH Sarabun New" w:eastAsia="AngsanaNew" w:hAnsi="TH Sarabun New" w:cs="TH Sarabun New"/>
                <w:spacing w:val="-2"/>
                <w:sz w:val="32"/>
                <w:szCs w:val="32"/>
                <w:cs/>
              </w:rPr>
              <w:t>วัตถุประสงค์สนองต่อแผนยุทธศาสตร์การพัฒนาขององค์กรปกครองส่วนท้องถิ่นและดำเนินการเพื่อให้การพัฒนาบรรลุตามวิสัยทัศน์</w:t>
            </w:r>
            <w:r w:rsidRPr="00674252">
              <w:rPr>
                <w:rFonts w:ascii="TH Sarabun New" w:eastAsia="AngsanaNew" w:hAnsi="TH Sarabun New" w:cs="TH Sarabun New" w:hint="cs"/>
                <w:spacing w:val="-2"/>
                <w:sz w:val="32"/>
                <w:szCs w:val="32"/>
                <w:cs/>
              </w:rPr>
              <w:t xml:space="preserve">     </w:t>
            </w:r>
            <w:r w:rsidRPr="00674252">
              <w:rPr>
                <w:rFonts w:ascii="TH Sarabun New" w:eastAsia="AngsanaNew" w:hAnsi="TH Sarabun New" w:cs="TH Sarabun New"/>
                <w:spacing w:val="-2"/>
                <w:sz w:val="32"/>
                <w:szCs w:val="32"/>
                <w:cs/>
              </w:rPr>
              <w:t>ขององค์กรปกครองส่วนท้องถิ่นที่กำหนดไว้</w:t>
            </w:r>
            <w:r w:rsidRPr="00674252">
              <w:rPr>
                <w:rFonts w:ascii="TH Sarabun New" w:eastAsia="AngsanaNew" w:hAnsi="TH Sarabun New" w:cs="TH Sarabun New"/>
                <w:spacing w:val="-2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AngsanaNew" w:hAnsi="TH Sarabun New" w:cs="TH Sarabun New"/>
                <w:spacing w:val="-2"/>
                <w:sz w:val="32"/>
                <w:szCs w:val="32"/>
                <w:lang w:bidi="en-US"/>
              </w:rPr>
              <w:t xml:space="preserve">           </w:t>
            </w:r>
            <w:r w:rsidRPr="00674252">
              <w:rPr>
                <w:rFonts w:ascii="TH Sarabun New" w:eastAsia="AngsanaNew" w:hAnsi="TH Sarabun New" w:cs="TH Sarabun New"/>
                <w:spacing w:val="-2"/>
                <w:sz w:val="32"/>
                <w:szCs w:val="32"/>
                <w:cs/>
              </w:rPr>
              <w:t>ชื่อโครงการมีความชัดเจน</w:t>
            </w:r>
            <w:r w:rsidRPr="00674252">
              <w:rPr>
                <w:rFonts w:ascii="TH Sarabun New" w:eastAsia="AngsanaNew" w:hAnsi="TH Sarabun New" w:cs="TH Sarabun New"/>
                <w:spacing w:val="-2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AngsanaNew" w:hAnsi="TH Sarabun New" w:cs="TH Sarabun New"/>
                <w:spacing w:val="-2"/>
                <w:sz w:val="32"/>
                <w:szCs w:val="32"/>
                <w:cs/>
              </w:rPr>
              <w:t>มุ่งไปเรื่องใดเรื่องหนึ่ง</w:t>
            </w:r>
            <w:r w:rsidRPr="00674252">
              <w:rPr>
                <w:rFonts w:ascii="TH Sarabun New" w:eastAsia="AngsanaNew" w:hAnsi="TH Sarabun New" w:cs="TH Sarabun New"/>
                <w:spacing w:val="-2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AngsanaNew" w:hAnsi="TH Sarabun New" w:cs="TH Sarabun New"/>
                <w:spacing w:val="-2"/>
                <w:sz w:val="32"/>
                <w:szCs w:val="32"/>
                <w:cs/>
              </w:rPr>
              <w:t>อ่านแล้วเข้าใจได้ว่าจะพัฒนาอะไรในอนาคต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60</w:t>
            </w:r>
          </w:p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55</w:t>
            </w:r>
          </w:p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2093" w:type="dxa"/>
          </w:tcPr>
          <w:p w:rsidR="00674252" w:rsidRPr="00674252" w:rsidRDefault="00674252" w:rsidP="00674252">
            <w:pPr>
              <w:spacing w:after="0" w:line="240" w:lineRule="auto"/>
              <w:ind w:right="-108"/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5.2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กำหนดวัตถุประสงค์  สอดคล้องกับโครงการ</w:t>
            </w:r>
          </w:p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</w:pPr>
          </w:p>
        </w:tc>
        <w:tc>
          <w:tcPr>
            <w:tcW w:w="4678" w:type="dxa"/>
          </w:tcPr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="SimSun" w:hAnsi="TH Sarabun New" w:cs="TH Sarabun New"/>
                <w:spacing w:val="-4"/>
                <w:sz w:val="32"/>
                <w:szCs w:val="32"/>
                <w:cs/>
              </w:rPr>
              <w:t>มีวัตถุประสงค์ชัดเจน</w:t>
            </w:r>
            <w:r w:rsidRPr="00674252">
              <w:rPr>
                <w:rFonts w:ascii="TH Sarabun New" w:eastAsia="SimSun" w:hAnsi="TH Sarabun New" w:cs="TH Sarabun New"/>
                <w:spacing w:val="-4"/>
                <w:sz w:val="32"/>
                <w:szCs w:val="32"/>
                <w:cs/>
                <w:lang w:bidi="en-US"/>
              </w:rPr>
              <w:t>(</w:t>
            </w:r>
            <w:r w:rsidRPr="00674252">
              <w:rPr>
                <w:rFonts w:ascii="TH Sarabun New" w:eastAsia="SimSun" w:hAnsi="TH Sarabun New" w:cs="TH Sarabun New"/>
                <w:spacing w:val="-4"/>
                <w:sz w:val="32"/>
                <w:szCs w:val="32"/>
                <w:lang w:bidi="en-US"/>
              </w:rPr>
              <w:t>clear objective</w:t>
            </w:r>
            <w:r w:rsidRPr="00674252">
              <w:rPr>
                <w:rFonts w:ascii="TH Sarabun New" w:eastAsia="SimSun" w:hAnsi="TH Sarabun New" w:cs="TH Sarabun New"/>
                <w:b/>
                <w:bCs/>
                <w:spacing w:val="-4"/>
                <w:sz w:val="32"/>
                <w:szCs w:val="32"/>
                <w:cs/>
                <w:lang w:bidi="en-US"/>
              </w:rPr>
              <w:t>)</w:t>
            </w:r>
            <w:r w:rsidRPr="00674252">
              <w:rPr>
                <w:rFonts w:ascii="TH Sarabun New" w:eastAsia="SimSun" w:hAnsi="TH Sarabun New" w:cs="TH Sarabun New"/>
                <w:spacing w:val="-4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pacing w:val="-4"/>
                <w:sz w:val="32"/>
                <w:szCs w:val="32"/>
                <w:cs/>
              </w:rPr>
              <w:t>โครงการต้องกำหนดวัตถุประสงค์สอดคล้องกับความเป็นมาของโครงการ</w:t>
            </w:r>
            <w:r w:rsidRPr="00674252">
              <w:rPr>
                <w:rFonts w:ascii="TH Sarabun New" w:eastAsia="SimSun" w:hAnsi="TH Sarabun New" w:cs="TH Sarabun New"/>
                <w:spacing w:val="-4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pacing w:val="-4"/>
                <w:sz w:val="32"/>
                <w:szCs w:val="32"/>
                <w:cs/>
              </w:rPr>
              <w:t>สอดคล้องกับหลักการและเหตุผล</w:t>
            </w:r>
            <w:r w:rsidRPr="00674252">
              <w:rPr>
                <w:rFonts w:ascii="TH Sarabun New" w:eastAsia="SimSun" w:hAnsi="TH Sarabun New" w:cs="TH Sarabun New"/>
                <w:spacing w:val="-4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pacing w:val="-4"/>
                <w:sz w:val="32"/>
                <w:szCs w:val="32"/>
                <w:cs/>
              </w:rPr>
              <w:t>วิธีการดำเนินงานต้องสอดคล้องกับวัตถุประสงค์</w:t>
            </w:r>
            <w:r w:rsidRPr="00674252">
              <w:rPr>
                <w:rFonts w:ascii="TH Sarabun New" w:eastAsia="SimSun" w:hAnsi="TH Sarabun New" w:cs="TH Sarabun New"/>
                <w:spacing w:val="-4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pacing w:val="-4"/>
                <w:sz w:val="32"/>
                <w:szCs w:val="32"/>
                <w:cs/>
              </w:rPr>
              <w:br/>
              <w:t>มีความเป็นไปได้ชัดเจน</w:t>
            </w:r>
            <w:r w:rsidRPr="00674252">
              <w:rPr>
                <w:rFonts w:ascii="TH Sarabun New" w:eastAsia="SimSun" w:hAnsi="TH Sarabun New" w:cs="TH Sarabun New"/>
                <w:spacing w:val="-4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pacing w:val="-4"/>
                <w:sz w:val="32"/>
                <w:szCs w:val="32"/>
                <w:cs/>
              </w:rPr>
              <w:t>มีลักษณะเฉพาะเจาะจง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</w:p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</w:p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</w:p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</w:p>
        </w:tc>
      </w:tr>
      <w:tr w:rsidR="00674252" w:rsidRPr="00674252" w:rsidTr="00C73EFD">
        <w:tc>
          <w:tcPr>
            <w:tcW w:w="2093" w:type="dxa"/>
          </w:tcPr>
          <w:p w:rsidR="00674252" w:rsidRPr="00674252" w:rsidRDefault="00674252" w:rsidP="00674252">
            <w:pPr>
              <w:spacing w:after="0" w:line="240" w:lineRule="auto"/>
              <w:ind w:right="-108"/>
              <w:rPr>
                <w:rFonts w:ascii="TH Sarabun New" w:eastAsia="SimSun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5.3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เป้าหมาย (ผลผลิตของโครงการ) มีความชัดเจนนำไปสู่การตั้งงบประมาณได้ถูกต้อง</w:t>
            </w:r>
          </w:p>
        </w:tc>
        <w:tc>
          <w:tcPr>
            <w:tcW w:w="4678" w:type="dxa"/>
          </w:tcPr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spacing w:val="-4"/>
                <w:sz w:val="32"/>
                <w:szCs w:val="32"/>
                <w:cs/>
              </w:rPr>
            </w:pPr>
            <w:r w:rsidRPr="00674252">
              <w:rPr>
                <w:rFonts w:ascii="TH Sarabun New" w:eastAsia="SimSun" w:hAnsi="TH Sarabun New" w:cs="TH Sarabun New"/>
                <w:spacing w:val="-4"/>
                <w:sz w:val="32"/>
                <w:szCs w:val="32"/>
                <w:cs/>
              </w:rPr>
              <w:t>สภาพที่อยากให้เกิดขึ้นในอนาคตเป็นทิศทางที่ต้องไปให้ถึงเป้าหมายต้องชัดเจน สามารถระบุจำนวนเท่าไร กลุ่มเป้าหมายคืออะไร มีผลผลิตอย่างไร กลุ่มเป้าหมาย พื้นที่ดำเนินงาน และระยะเวลาดำเนินงาน อธิบายให้ชัดเจนว่าโครงการนี้จะทำที่ไหน เริ่มต้นในช่วงเวลาใดและจบลงเมื่อไร ใครคือกลุ่มเป้าหมายของโครงการ หากกลุ่มเป้าหมายมีหลายกลุ่ม ให้บอกชัดลงไปว่าใครคือกลุ่มเป้าหมายหลัก   ใครคือกลุ่มเป้าหมายรอง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</w:tbl>
    <w:p w:rsidR="00674252" w:rsidRPr="00674252" w:rsidRDefault="00674252" w:rsidP="00674252">
      <w:pPr>
        <w:spacing w:after="0" w:line="240" w:lineRule="auto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</w:p>
    <w:tbl>
      <w:tblPr>
        <w:tblStyle w:val="20"/>
        <w:tblW w:w="9640" w:type="dxa"/>
        <w:tblInd w:w="-176" w:type="dxa"/>
        <w:tblLook w:val="04A0" w:firstRow="1" w:lastRow="0" w:firstColumn="1" w:lastColumn="0" w:noHBand="0" w:noVBand="1"/>
      </w:tblPr>
      <w:tblGrid>
        <w:gridCol w:w="2269"/>
        <w:gridCol w:w="4819"/>
        <w:gridCol w:w="1276"/>
        <w:gridCol w:w="1276"/>
      </w:tblGrid>
      <w:tr w:rsidR="00674252" w:rsidRPr="00674252" w:rsidTr="00C73EFD">
        <w:tc>
          <w:tcPr>
            <w:tcW w:w="2269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ประเด็นการพิจารณา</w:t>
            </w:r>
          </w:p>
        </w:tc>
        <w:tc>
          <w:tcPr>
            <w:tcW w:w="4819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คะแนนเต็ม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คะแนนที่ได้</w:t>
            </w:r>
          </w:p>
        </w:tc>
      </w:tr>
      <w:tr w:rsidR="00674252" w:rsidRPr="00674252" w:rsidTr="00C73EFD">
        <w:tc>
          <w:tcPr>
            <w:tcW w:w="2269" w:type="dxa"/>
          </w:tcPr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bidi="en-US"/>
              </w:rPr>
              <w:t xml:space="preserve">5. </w:t>
            </w: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โครงการพัฒนา(ต่อ)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5.4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โครงการมีความสอดคล้องกับแผนยุทธศาสตร์ 20 ปี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</w:rPr>
            </w:pPr>
          </w:p>
        </w:tc>
        <w:tc>
          <w:tcPr>
            <w:tcW w:w="4819" w:type="dxa"/>
          </w:tcPr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sz w:val="32"/>
                <w:szCs w:val="32"/>
              </w:rPr>
            </w:pPr>
          </w:p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โครงการสอดคล้องกับ (1) ความมั่นคง (2) การสร้างความสามารถในการแข่งขัน (3) การพัฒนาและเสริมสร้างศักยภาพคน (4) การสร้างโอกาสความเสมอภาคและเท่าเทียมกันทางสังคม (5) การสร้างการเติบโตบนคุณภาพชีวิตที่เป็นมิตรต่อสิ่งแวดล้อม (6) การปรับสมดุลและพัฒนาระบบ   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2269" w:type="dxa"/>
          </w:tcPr>
          <w:p w:rsidR="00674252" w:rsidRPr="00674252" w:rsidRDefault="00674252" w:rsidP="00674252">
            <w:pPr>
              <w:spacing w:after="0" w:line="240" w:lineRule="auto"/>
              <w:ind w:right="-108"/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5.5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เป้าหมาย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(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ผลผลิตของโครงการ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)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มีความสอดคล้อง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กับแผนพัฒนาเศรษฐกิจและสังคมแห่งชาติ</w:t>
            </w:r>
          </w:p>
        </w:tc>
        <w:tc>
          <w:tcPr>
            <w:tcW w:w="4819" w:type="dxa"/>
          </w:tcPr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โครงการมีความสอดคล้องกับแผนพัฒนาเศรษฐกิจและสังคมแห่งชาติ ฉบับที่ 12 โดย (1) ยึดหลักปรัชญาของเศรษฐกิจพอเพียง (2) ยึดคนเป็นศูนย์กลางการพัฒนา (3) ยึดวิสัยทัศน์ภายใต้ยุทธศาสตร์ชาติ 20 ปี (4) ยึดเป้าหมายอนาคตประเทศไทย 2579 (5) ยึดหลักการนำไปสู่การปฏิบัติให้เกิดผลสัมฤทธิ์อย่างจริงจังใน 5 ปีที่ต่อยอดไปสู่ผลสัมฤทธิ์ที่เป็นเป้าหมายระยะยาว ภายใต้แนวทางการพัฒนา (1) การยกระดับศักยภาพการแข่งขันและการหลุดพ้นกับดักรายได้ปานกลางสู่รายได้สูง (2) การพัฒนาศักยภาพคนตามช่วงวัยและการปฏิรูประบบเพื่อสร้างสังคมสูงวัยอย่างมีคุณภาพ (3) การลดความเหลี่ยมล้ำทางสังคม (4) การรองรับการเชื่อมโยงภูมิภาคและความเป็นเมือง (5) การสร้างความเจริญเติบโตทางเศรษฐกิจและสังคมอย่างเป็นมิตรกับสิ่งแวดล้อม (6) การบริหารราชการแผ่นดินที่มีประสิทธิภาพ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</w:tbl>
    <w:p w:rsidR="00674252" w:rsidRPr="00674252" w:rsidRDefault="00674252" w:rsidP="00674252">
      <w:pPr>
        <w:spacing w:after="0" w:line="240" w:lineRule="auto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</w:p>
    <w:p w:rsidR="00674252" w:rsidRPr="00674252" w:rsidRDefault="00674252" w:rsidP="00674252">
      <w:pPr>
        <w:spacing w:after="0" w:line="240" w:lineRule="auto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</w:p>
    <w:tbl>
      <w:tblPr>
        <w:tblStyle w:val="20"/>
        <w:tblW w:w="9356" w:type="dxa"/>
        <w:tblInd w:w="-176" w:type="dxa"/>
        <w:tblLook w:val="04A0" w:firstRow="1" w:lastRow="0" w:firstColumn="1" w:lastColumn="0" w:noHBand="0" w:noVBand="1"/>
      </w:tblPr>
      <w:tblGrid>
        <w:gridCol w:w="2411"/>
        <w:gridCol w:w="4394"/>
        <w:gridCol w:w="1276"/>
        <w:gridCol w:w="1275"/>
      </w:tblGrid>
      <w:tr w:rsidR="00674252" w:rsidRPr="00674252" w:rsidTr="00C73EFD">
        <w:tc>
          <w:tcPr>
            <w:tcW w:w="2411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lastRenderedPageBreak/>
              <w:t>ประเด็นการพิจารณา</w:t>
            </w:r>
          </w:p>
        </w:tc>
        <w:tc>
          <w:tcPr>
            <w:tcW w:w="439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คะแนนเต็ม</w:t>
            </w:r>
          </w:p>
        </w:tc>
        <w:tc>
          <w:tcPr>
            <w:tcW w:w="1275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คะแนนที่ได้</w:t>
            </w:r>
          </w:p>
        </w:tc>
      </w:tr>
      <w:tr w:rsidR="00674252" w:rsidRPr="00674252" w:rsidTr="00C73EFD">
        <w:tc>
          <w:tcPr>
            <w:tcW w:w="2411" w:type="dxa"/>
          </w:tcPr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bidi="en-US"/>
              </w:rPr>
              <w:t xml:space="preserve">5. </w:t>
            </w: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โครงการพัฒนา(ต่อ)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5.6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 xml:space="preserve">โครงการมีความสอดคล้องกับ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</w:rPr>
              <w:t>Thailand 4.0</w:t>
            </w:r>
          </w:p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</w:pPr>
          </w:p>
        </w:tc>
        <w:tc>
          <w:tcPr>
            <w:tcW w:w="4394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 xml:space="preserve">โครงการมีลักษณะหรือสอดคล้องกับการปรับเปลี่ยนโครงสร้างเศรษฐกิจไปสู่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</w:rPr>
              <w:t xml:space="preserve">Value-Based Economy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 xml:space="preserve">หรือเศรษฐกิจที่ขับเคลื่อนด้วยนวัตกรรม ทำน้อย ได้มาก เช่น 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 xml:space="preserve">(1) เปลี่ยนจากการผลิตสินค้า โภคภัณฑ์ไปสู่สินค้าเชิงนวัตกรรม 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 xml:space="preserve">(2) เปลี่ยนจากการขับเคลื่อนประเทศด้วยภาคอุตสาหกรรม ไปสู่การขับเคลื่อนด้วยเทคโนโลยี ความคิดสร้างสรรค์และนวัตกรรม 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(3) เปลี่ยนจากการเน้นภาคการผลิตสินค้า ไปสู่การเน้นภาคบริการมากขึ้น รวมถึงโครงการที่เติมเต็มด้วยวิทยาการ ความคิดสร้างสรรค์ นวัตกรรม วิทยาศาสตร์ เทคโนโลยี และการวิจัยและพัฒนาแล้วต่อยอดความได้เปลี่ยนเชิงเปรียบเทียบ เช่น ด้านเกษตรเทคโนโลยีชีวภาพ สาธารณสุข วัฒนธรรม ฯลฯ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  <w:tc>
          <w:tcPr>
            <w:tcW w:w="1275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(1)</w:t>
            </w:r>
          </w:p>
        </w:tc>
      </w:tr>
      <w:tr w:rsidR="00674252" w:rsidRPr="00674252" w:rsidTr="00C73EFD">
        <w:tc>
          <w:tcPr>
            <w:tcW w:w="2411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  <w:t>5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.7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โครงการสอดคล้องกับยุทธศาสตร์จังหวัด</w:t>
            </w:r>
          </w:p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sz w:val="32"/>
                <w:szCs w:val="32"/>
              </w:rPr>
            </w:pPr>
          </w:p>
        </w:tc>
        <w:tc>
          <w:tcPr>
            <w:tcW w:w="4394" w:type="dxa"/>
          </w:tcPr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spacing w:val="-6"/>
                <w:sz w:val="32"/>
                <w:szCs w:val="32"/>
                <w:cs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โครงการพัฒนาท้องถิ่นมีความสอดคล้องกับห้วงระยะเวลาของแผนพัฒนาจังหวัดที่ได้กำหนดขึ้น เพื่อขับเคลื่อนการพัฒนาท้องถิ่นเสมือนหนึ่งการขับเคลื่อนการพัฒนาจังหวัด ซึ่งไม่สามารถแยกส่วนใดส่วนหนึ่งออกจากกันได้ นอกจากนี้โครงการพัฒนาท้องถิ่น</w:t>
            </w:r>
            <w:r w:rsidRPr="00674252">
              <w:rPr>
                <w:rFonts w:ascii="TH Sarabun New" w:eastAsia="SimSun" w:hAnsi="TH Sarabun New" w:cs="TH Sarabun New"/>
                <w:spacing w:val="-6"/>
                <w:sz w:val="32"/>
                <w:szCs w:val="32"/>
                <w:cs/>
              </w:rPr>
              <w:t>ต้องเป็นโครงการเชื่อมต่อหรือเดินทางไปด้วยกันกับยุทธศาสตร์จังหวัดที่ได้กำหนดขึ้นที่เป็นปัจจุบัน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  <w:tc>
          <w:tcPr>
            <w:tcW w:w="1275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2411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5.8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โครงการแก้ไขปัญหาความยากจนหรือการเสริมสร้างให้ประเทศชาติ มั่นคง มั่งคั่ง ยั่งยืน ภายใต้หลักประชารัฐ</w:t>
            </w:r>
          </w:p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sz w:val="32"/>
                <w:szCs w:val="32"/>
              </w:rPr>
            </w:pPr>
          </w:p>
        </w:tc>
        <w:tc>
          <w:tcPr>
            <w:tcW w:w="4394" w:type="dxa"/>
          </w:tcPr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เป็นโครงการที่ดำเนินการภายใต้พื้นฐานความพอเพียงที่ประชาชนดำเนินการเองหรือร่วมดำเนินการ เป็นโครงการต่อยอดและขยายได้เป็นโครงการที่ประชาชนต้องเพื่อให้เกิดความยั่งยืน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  <w:tc>
          <w:tcPr>
            <w:tcW w:w="1275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(4)</w:t>
            </w:r>
          </w:p>
        </w:tc>
      </w:tr>
    </w:tbl>
    <w:p w:rsidR="00674252" w:rsidRPr="00674252" w:rsidRDefault="00674252" w:rsidP="00674252">
      <w:pPr>
        <w:spacing w:after="0" w:line="240" w:lineRule="auto"/>
        <w:rPr>
          <w:rFonts w:ascii="TH Sarabun New" w:eastAsia="SimSun" w:hAnsi="TH Sarabun New" w:cs="TH Sarabun New"/>
          <w:b/>
          <w:bCs/>
          <w:sz w:val="32"/>
          <w:szCs w:val="32"/>
          <w:lang w:eastAsia="zh-CN"/>
        </w:rPr>
      </w:pPr>
    </w:p>
    <w:tbl>
      <w:tblPr>
        <w:tblStyle w:val="20"/>
        <w:tblW w:w="9356" w:type="dxa"/>
        <w:tblInd w:w="-176" w:type="dxa"/>
        <w:tblLook w:val="04A0" w:firstRow="1" w:lastRow="0" w:firstColumn="1" w:lastColumn="0" w:noHBand="0" w:noVBand="1"/>
      </w:tblPr>
      <w:tblGrid>
        <w:gridCol w:w="2269"/>
        <w:gridCol w:w="4536"/>
        <w:gridCol w:w="1276"/>
        <w:gridCol w:w="1275"/>
      </w:tblGrid>
      <w:tr w:rsidR="00674252" w:rsidRPr="00674252" w:rsidTr="00C73EFD">
        <w:tc>
          <w:tcPr>
            <w:tcW w:w="2269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lastRenderedPageBreak/>
              <w:t>ประเด็นการพิจารณา</w:t>
            </w:r>
          </w:p>
        </w:tc>
        <w:tc>
          <w:tcPr>
            <w:tcW w:w="453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คะแนนเต็ม</w:t>
            </w:r>
          </w:p>
        </w:tc>
        <w:tc>
          <w:tcPr>
            <w:tcW w:w="1275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คะแนนที่ได้</w:t>
            </w:r>
          </w:p>
        </w:tc>
      </w:tr>
      <w:tr w:rsidR="00674252" w:rsidRPr="00674252" w:rsidTr="00C73EFD">
        <w:tc>
          <w:tcPr>
            <w:tcW w:w="2269" w:type="dxa"/>
          </w:tcPr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bidi="en-US"/>
              </w:rPr>
              <w:t xml:space="preserve">5. </w:t>
            </w: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โครงการพัฒนา(ต่อ)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5.9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งบประมาณ มีความสอดคล้องกับเป้าหมาย (ผลผลิตของโครงการ)</w:t>
            </w:r>
          </w:p>
        </w:tc>
        <w:tc>
          <w:tcPr>
            <w:tcW w:w="4536" w:type="dxa"/>
          </w:tcPr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CordiaNew" w:hAnsi="TH Sarabun New" w:cs="TH Sarabun New"/>
                <w:spacing w:val="-6"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spacing w:val="-6"/>
                <w:sz w:val="32"/>
                <w:szCs w:val="32"/>
                <w:cs/>
              </w:rPr>
              <w:t>งบประมาณโครงการพัฒนา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</w:rPr>
              <w:t>จะต้องคำนึงถึงหลักสำคัญ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  <w:lang w:bidi="en-US"/>
              </w:rPr>
              <w:t>5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lang w:bidi="en-US"/>
              </w:rPr>
              <w:t xml:space="preserve"> 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</w:rPr>
              <w:t>ประการในการจัดทำโครงการได้แก่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lang w:bidi="en-US"/>
              </w:rPr>
              <w:t xml:space="preserve"> </w:t>
            </w:r>
          </w:p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  <w:lang w:bidi="en-US"/>
              </w:rPr>
            </w:pP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</w:rPr>
              <w:t>(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  <w:lang w:bidi="en-US"/>
              </w:rPr>
              <w:t xml:space="preserve">1) 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</w:rPr>
              <w:t>ความประหยัด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lang w:bidi="en-US"/>
              </w:rPr>
              <w:t xml:space="preserve"> (Economy) 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</w:rPr>
              <w:t>(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  <w:lang w:bidi="en-US"/>
              </w:rPr>
              <w:t xml:space="preserve">2) 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</w:rPr>
              <w:t>ความมีประสิทธิภาพ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lang w:bidi="en-US"/>
              </w:rPr>
              <w:t xml:space="preserve"> (Efficiency) </w:t>
            </w:r>
            <w:r w:rsidRPr="00674252">
              <w:rPr>
                <w:rFonts w:ascii="TH Sarabun New" w:eastAsia="CordiaNew" w:hAnsi="TH Sarabun New" w:cs="TH Sarabun New" w:hint="cs"/>
                <w:spacing w:val="-6"/>
                <w:sz w:val="32"/>
                <w:szCs w:val="32"/>
                <w:cs/>
              </w:rPr>
              <w:t>(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lang w:bidi="en-US"/>
              </w:rPr>
              <w:t>3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  <w:lang w:bidi="en-US"/>
              </w:rPr>
              <w:t xml:space="preserve">) 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</w:rPr>
              <w:t>ความมีประสิทธิผล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lang w:bidi="en-US"/>
              </w:rPr>
              <w:t xml:space="preserve"> (Effectiveness) 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</w:rPr>
              <w:t>(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  <w:lang w:bidi="en-US"/>
              </w:rPr>
              <w:t xml:space="preserve">4) 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</w:rPr>
              <w:t>ความยุติธรรม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lang w:bidi="en-US"/>
              </w:rPr>
              <w:t xml:space="preserve"> (Equity) 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</w:rPr>
              <w:t>(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  <w:lang w:bidi="en-US"/>
              </w:rPr>
              <w:t xml:space="preserve">5) 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</w:rPr>
              <w:t>ความโปร่งใส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  <w:lang w:bidi="en-US"/>
              </w:rPr>
              <w:t xml:space="preserve"> (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lang w:bidi="en-US"/>
              </w:rPr>
              <w:t>Transparency</w:t>
            </w:r>
            <w:r w:rsidRPr="00674252">
              <w:rPr>
                <w:rFonts w:ascii="TH Sarabun New" w:eastAsia="CordiaNew" w:hAnsi="TH Sarabun New" w:cs="TH Sarabun New"/>
                <w:spacing w:val="-6"/>
                <w:sz w:val="32"/>
                <w:szCs w:val="32"/>
                <w:cs/>
                <w:lang w:bidi="en-US"/>
              </w:rPr>
              <w:t>)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</w:p>
        </w:tc>
        <w:tc>
          <w:tcPr>
            <w:tcW w:w="1275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2269" w:type="dxa"/>
          </w:tcPr>
          <w:p w:rsidR="00674252" w:rsidRPr="00674252" w:rsidRDefault="00674252" w:rsidP="00674252">
            <w:pPr>
              <w:spacing w:after="0" w:line="240" w:lineRule="auto"/>
              <w:ind w:right="-108"/>
              <w:rPr>
                <w:rFonts w:ascii="TH Sarabun New" w:eastAsia="SimSun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5.10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มีการประมาณการราคาถูกต้องตามหลักวิธีการงบประมาณ</w:t>
            </w:r>
          </w:p>
        </w:tc>
        <w:tc>
          <w:tcPr>
            <w:tcW w:w="4536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  <w:cs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การประมาณการราคาเพื่อการพัฒนาต้องให้สอดคล้องกับโครงการถูกต้องตามหลักวิชาการทางช่าง หลักของราคากลาง ราคากลางท้องถิ่นมีความโปร่งใสในการกำหนดราคาและตรวจสอบได้ในเชิงประจักษ์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  <w:tc>
          <w:tcPr>
            <w:tcW w:w="1275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2269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5.11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มีการกำหนดตัวชี้วัด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(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  <w:t>KPI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) 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และสอดคล้องกับวัตถุประสงค์และผลที่คาดว่าจะได้รับ</w:t>
            </w:r>
          </w:p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sz w:val="32"/>
                <w:szCs w:val="32"/>
              </w:rPr>
            </w:pPr>
          </w:p>
        </w:tc>
        <w:tc>
          <w:tcPr>
            <w:tcW w:w="4536" w:type="dxa"/>
          </w:tcPr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color w:val="0D0D0D"/>
                <w:spacing w:val="-6"/>
                <w:sz w:val="32"/>
                <w:szCs w:val="32"/>
                <w:cs/>
              </w:rPr>
            </w:pPr>
            <w:r w:rsidRPr="00674252">
              <w:rPr>
                <w:rFonts w:ascii="TH Sarabun New" w:eastAsia="SimSun" w:hAnsi="TH Sarabun New" w:cs="TH Sarabun New"/>
                <w:color w:val="0D0D0D"/>
                <w:spacing w:val="-6"/>
                <w:sz w:val="32"/>
                <w:szCs w:val="32"/>
                <w:cs/>
              </w:rPr>
              <w:t>มีการกำหนดดัชนีชี้วัดผลงาน</w:t>
            </w:r>
            <w:r w:rsidRPr="00674252">
              <w:rPr>
                <w:rFonts w:ascii="TH Sarabun New" w:eastAsia="SimSun" w:hAnsi="TH Sarabun New" w:cs="TH Sarabun New"/>
                <w:spacing w:val="-6"/>
                <w:sz w:val="32"/>
                <w:szCs w:val="32"/>
                <w:lang w:bidi="en-US"/>
              </w:rPr>
              <w:t xml:space="preserve"> (Key Performance Indicator : KPI)</w:t>
            </w:r>
            <w:r w:rsidRPr="00674252">
              <w:rPr>
                <w:rFonts w:ascii="TH Sarabun New" w:eastAsia="SimSun" w:hAnsi="TH Sarabun New" w:cs="TH Sarabun New"/>
                <w:spacing w:val="-6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pacing w:val="-6"/>
                <w:sz w:val="32"/>
                <w:szCs w:val="32"/>
                <w:cs/>
              </w:rPr>
              <w:t>ที่</w:t>
            </w:r>
            <w:r w:rsidRPr="00674252">
              <w:rPr>
                <w:rFonts w:ascii="TH Sarabun New" w:eastAsia="SimSun" w:hAnsi="TH Sarabun New" w:cs="TH Sarabun New"/>
                <w:spacing w:val="-6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สามารถวัดได้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  <w:t xml:space="preserve">(measurable)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ใช้บอกประสิทธิผล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>(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  <w:t>effectiveness)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 xml:space="preserve"> ใช้บอกประสิทธิภาพ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>(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bidi="en-US"/>
              </w:rPr>
              <w:t>efficiency)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ได้</w:t>
            </w:r>
            <w:r w:rsidRPr="00674252">
              <w:rPr>
                <w:rFonts w:ascii="TH Sarabun New" w:eastAsia="SimSun" w:hAnsi="TH Sarabun New" w:cs="TH Sarabun New"/>
                <w:color w:val="0D0D0D"/>
                <w:spacing w:val="-6"/>
                <w:sz w:val="32"/>
                <w:szCs w:val="32"/>
                <w:cs/>
              </w:rPr>
              <w:t xml:space="preserve"> เช่น การกำหนดความพึงพอใจการกำหนดร้อยละ การกำหนดอันเกิดจากผลของวัตถุประสงค์ที่เกิดที่สิ่งที่ได้รับ (การคาดการณ์ คาดว่าจะได้รับ)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  <w:tc>
          <w:tcPr>
            <w:tcW w:w="1275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2269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5.12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ผลที่คาดว่า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จะได้รับ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bidi="en-US"/>
              </w:rPr>
              <w:t xml:space="preserve"> 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สอดคล้อง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="SimSun" w:hAnsi="TH Sarabun New" w:cs="TH Sarabun New"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กับวัตถุประสงค์</w:t>
            </w:r>
          </w:p>
        </w:tc>
        <w:tc>
          <w:tcPr>
            <w:tcW w:w="4536" w:type="dxa"/>
          </w:tcPr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color w:val="0D0D0D"/>
                <w:spacing w:val="-6"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</w:rPr>
              <w:t>ผลที่ได้รับเป็นสิ่งที่เกิดขึ้นได้จริงจากการดำเนินการตามโครงการพัฒนาซึ่งสอดคล้องกับวัตถุประสงค์ที่ตั้งไว้ การได้ผลหรือผลที่เกิดขึ้นจะต้องเท่ากับวัตถุประสงค์หรือมากกว่าวัตถุประสงค์ ซึ่งการเขียน</w:t>
            </w:r>
            <w:r w:rsidRPr="00674252">
              <w:rPr>
                <w:rFonts w:ascii="TH Sarabun New" w:eastAsia="SimSun" w:hAnsi="TH Sarabun New" w:cs="TH Sarabun New"/>
                <w:color w:val="0D0D0D"/>
                <w:spacing w:val="-6"/>
                <w:sz w:val="32"/>
                <w:szCs w:val="32"/>
                <w:cs/>
              </w:rPr>
              <w:t>วัตถุประสงค์ควรคำนึงถึง (1) มีความเป็นไปได้และ</w:t>
            </w:r>
          </w:p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color w:val="0D0D0D"/>
                <w:spacing w:val="-6"/>
                <w:sz w:val="32"/>
                <w:szCs w:val="32"/>
              </w:rPr>
            </w:pPr>
            <w:r w:rsidRPr="00674252">
              <w:rPr>
                <w:rFonts w:ascii="TH Sarabun New" w:eastAsia="SimSun" w:hAnsi="TH Sarabun New" w:cs="TH Sarabun New"/>
                <w:color w:val="0D0D0D"/>
                <w:spacing w:val="-6"/>
                <w:sz w:val="32"/>
                <w:szCs w:val="32"/>
                <w:cs/>
              </w:rPr>
              <w:t xml:space="preserve">มีความเฉพาะเจาะจง ในการดำเนินงานตามโครงการ </w:t>
            </w:r>
          </w:p>
          <w:p w:rsidR="00674252" w:rsidRPr="00674252" w:rsidRDefault="00674252" w:rsidP="00674252">
            <w:pPr>
              <w:spacing w:after="0" w:line="240" w:lineRule="auto"/>
              <w:jc w:val="thaiDistribute"/>
              <w:rPr>
                <w:rFonts w:ascii="TH Sarabun New" w:eastAsia="SimSun" w:hAnsi="TH Sarabun New" w:cs="TH Sarabun New"/>
                <w:color w:val="0D0D0D"/>
                <w:spacing w:val="-6"/>
                <w:sz w:val="32"/>
                <w:szCs w:val="32"/>
                <w:cs/>
              </w:rPr>
            </w:pPr>
            <w:r w:rsidRPr="00674252">
              <w:rPr>
                <w:rFonts w:ascii="TH Sarabun New" w:eastAsia="SimSun" w:hAnsi="TH Sarabun New" w:cs="TH Sarabun New"/>
                <w:color w:val="0D0D0D"/>
                <w:spacing w:val="-6"/>
                <w:sz w:val="32"/>
                <w:szCs w:val="32"/>
                <w:cs/>
              </w:rPr>
              <w:t xml:space="preserve">(2) วัดและประเมินผลระดับของความสำเร็จได้ </w:t>
            </w:r>
            <w:r w:rsidRPr="00674252">
              <w:rPr>
                <w:rFonts w:ascii="TH Sarabun New" w:eastAsia="SimSun" w:hAnsi="TH Sarabun New" w:cs="TH Sarabun New" w:hint="cs"/>
                <w:color w:val="0D0D0D"/>
                <w:spacing w:val="-6"/>
                <w:sz w:val="32"/>
                <w:szCs w:val="32"/>
                <w:cs/>
              </w:rPr>
              <w:t xml:space="preserve">       </w:t>
            </w:r>
            <w:r w:rsidRPr="00674252">
              <w:rPr>
                <w:rFonts w:ascii="TH Sarabun New" w:eastAsia="SimSun" w:hAnsi="TH Sarabun New" w:cs="TH Sarabun New"/>
                <w:color w:val="0D0D0D"/>
                <w:spacing w:val="-6"/>
                <w:sz w:val="32"/>
                <w:szCs w:val="32"/>
                <w:cs/>
              </w:rPr>
              <w:t xml:space="preserve">(3) ระบุสิ่งที่ต้องการดำเนินงานอย่างชัดเจนและเฉพาะเจาะจงมากที่สุดและสามารถปฏิบัติได้ </w:t>
            </w:r>
            <w:r w:rsidRPr="00674252">
              <w:rPr>
                <w:rFonts w:ascii="TH Sarabun New" w:eastAsia="SimSun" w:hAnsi="TH Sarabun New" w:cs="TH Sarabun New" w:hint="cs"/>
                <w:color w:val="0D0D0D"/>
                <w:spacing w:val="-6"/>
                <w:sz w:val="32"/>
                <w:szCs w:val="32"/>
                <w:cs/>
              </w:rPr>
              <w:t xml:space="preserve">          </w:t>
            </w:r>
            <w:r w:rsidRPr="00674252">
              <w:rPr>
                <w:rFonts w:ascii="TH Sarabun New" w:eastAsia="SimSun" w:hAnsi="TH Sarabun New" w:cs="TH Sarabun New"/>
                <w:color w:val="0D0D0D"/>
                <w:spacing w:val="-6"/>
                <w:sz w:val="32"/>
                <w:szCs w:val="32"/>
                <w:cs/>
              </w:rPr>
              <w:t xml:space="preserve">(4) เป็นเหตุเป็นผล สอดคล้องกับความเป็นจริง </w:t>
            </w:r>
            <w:r w:rsidRPr="00674252">
              <w:rPr>
                <w:rFonts w:ascii="TH Sarabun New" w:eastAsia="SimSun" w:hAnsi="TH Sarabun New" w:cs="TH Sarabun New" w:hint="cs"/>
                <w:color w:val="0D0D0D"/>
                <w:spacing w:val="-6"/>
                <w:sz w:val="32"/>
                <w:szCs w:val="32"/>
                <w:cs/>
              </w:rPr>
              <w:t xml:space="preserve">       </w:t>
            </w:r>
            <w:r w:rsidRPr="00674252">
              <w:rPr>
                <w:rFonts w:ascii="TH Sarabun New" w:eastAsia="SimSun" w:hAnsi="TH Sarabun New" w:cs="TH Sarabun New"/>
                <w:color w:val="0D0D0D"/>
                <w:spacing w:val="-6"/>
                <w:sz w:val="32"/>
                <w:szCs w:val="32"/>
                <w:cs/>
              </w:rPr>
              <w:t>(5) ส่งผลต่อการบ่งบอกเวลาได้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lang w:eastAsia="zh-CN"/>
              </w:rPr>
              <w:t>5</w:t>
            </w: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)</w:t>
            </w:r>
          </w:p>
        </w:tc>
        <w:tc>
          <w:tcPr>
            <w:tcW w:w="1275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sz w:val="32"/>
                <w:szCs w:val="32"/>
                <w:cs/>
                <w:lang w:eastAsia="zh-CN"/>
              </w:rPr>
              <w:t>(5)</w:t>
            </w:r>
          </w:p>
        </w:tc>
      </w:tr>
      <w:tr w:rsidR="00674252" w:rsidRPr="00674252" w:rsidTr="00C73EFD">
        <w:tc>
          <w:tcPr>
            <w:tcW w:w="6805" w:type="dxa"/>
            <w:gridSpan w:val="2"/>
          </w:tcPr>
          <w:p w:rsidR="00674252" w:rsidRPr="00674252" w:rsidRDefault="00674252" w:rsidP="00674252">
            <w:pPr>
              <w:spacing w:after="0" w:line="240" w:lineRule="auto"/>
              <w:jc w:val="right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100</w:t>
            </w:r>
          </w:p>
        </w:tc>
        <w:tc>
          <w:tcPr>
            <w:tcW w:w="1275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</w:pPr>
            <w:r w:rsidRPr="00674252">
              <w:rPr>
                <w:rFonts w:ascii="TH Sarabun New" w:eastAsia="SimSun" w:hAnsi="TH Sarabun New" w:cs="TH Sarabun New"/>
                <w:b/>
                <w:bCs/>
                <w:sz w:val="32"/>
                <w:szCs w:val="32"/>
                <w:cs/>
                <w:lang w:eastAsia="zh-CN"/>
              </w:rPr>
              <w:t>91</w:t>
            </w:r>
          </w:p>
        </w:tc>
      </w:tr>
    </w:tbl>
    <w:p w:rsidR="00674252" w:rsidRPr="00674252" w:rsidRDefault="00674252" w:rsidP="00674252">
      <w:pPr>
        <w:spacing w:after="120" w:line="240" w:lineRule="auto"/>
        <w:jc w:val="center"/>
        <w:rPr>
          <w:rFonts w:ascii="TH Sarabun New" w:eastAsiaTheme="minorHAnsi" w:hAnsi="TH Sarabun New" w:cs="TH Sarabun New"/>
          <w:b/>
          <w:bCs/>
          <w:sz w:val="44"/>
          <w:szCs w:val="44"/>
        </w:rPr>
      </w:pPr>
    </w:p>
    <w:p w:rsidR="00674252" w:rsidRPr="00674252" w:rsidRDefault="00674252" w:rsidP="00674252">
      <w:pPr>
        <w:spacing w:after="120" w:line="240" w:lineRule="auto"/>
        <w:jc w:val="center"/>
        <w:rPr>
          <w:rFonts w:ascii="TH Sarabun New" w:eastAsiaTheme="minorHAnsi" w:hAnsi="TH Sarabun New" w:cs="TH Sarabun New"/>
          <w:b/>
          <w:bCs/>
          <w:sz w:val="44"/>
          <w:szCs w:val="44"/>
        </w:rPr>
      </w:pPr>
      <w:r w:rsidRPr="00674252">
        <w:rPr>
          <w:rFonts w:ascii="TH Sarabun New" w:eastAsiaTheme="minorHAnsi" w:hAnsi="TH Sarabun New" w:cs="TH Sarabun New"/>
          <w:b/>
          <w:bCs/>
          <w:sz w:val="44"/>
          <w:szCs w:val="44"/>
          <w:cs/>
        </w:rPr>
        <w:lastRenderedPageBreak/>
        <w:t>ส่วนที่ 6</w:t>
      </w: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Theme="minorHAnsi" w:hAnsi="TH Sarabun New" w:cs="TH Sarabun New"/>
          <w:b/>
          <w:bCs/>
          <w:sz w:val="44"/>
          <w:szCs w:val="44"/>
        </w:rPr>
      </w:pPr>
      <w:r w:rsidRPr="00674252">
        <w:rPr>
          <w:rFonts w:ascii="TH Sarabun New" w:eastAsiaTheme="minorHAnsi" w:hAnsi="TH Sarabun New" w:cs="TH Sarabun New"/>
          <w:b/>
          <w:bCs/>
          <w:sz w:val="44"/>
          <w:szCs w:val="44"/>
          <w:cs/>
        </w:rPr>
        <w:t xml:space="preserve">แบบการกำกับการจัดทำแผนพัฒนาท้องถิ่น (พ.ศ. 2561–2565) </w:t>
      </w:r>
    </w:p>
    <w:p w:rsidR="00674252" w:rsidRPr="00674252" w:rsidRDefault="00674252" w:rsidP="00674252">
      <w:pPr>
        <w:tabs>
          <w:tab w:val="left" w:pos="3544"/>
        </w:tabs>
        <w:spacing w:after="0" w:line="240" w:lineRule="auto"/>
        <w:jc w:val="thaiDistribute"/>
        <w:rPr>
          <w:rFonts w:ascii="TH Sarabun New" w:eastAsiaTheme="minorHAnsi" w:hAnsi="TH Sarabun New" w:cs="TH Sarabun New"/>
          <w:cs/>
        </w:rPr>
      </w:pPr>
      <w:r w:rsidRPr="00674252">
        <w:rPr>
          <w:rFonts w:ascii="TH Sarabun New" w:eastAsiaTheme="minorHAnsi" w:hAnsi="TH Sarabun New" w:cs="TH Sarabun New"/>
          <w:b/>
          <w:bCs/>
          <w:cs/>
        </w:rPr>
        <w:t xml:space="preserve">คำชี้แจง  </w:t>
      </w:r>
      <w:r w:rsidRPr="00674252">
        <w:rPr>
          <w:rFonts w:ascii="TH Sarabun New" w:eastAsiaTheme="minorHAnsi" w:hAnsi="TH Sarabun New" w:cs="TH Sarabun New"/>
          <w:b/>
          <w:bCs/>
        </w:rPr>
        <w:t>:</w:t>
      </w:r>
      <w:r w:rsidRPr="00674252">
        <w:rPr>
          <w:rFonts w:ascii="TH Sarabun New" w:eastAsiaTheme="minorHAnsi" w:hAnsi="TH Sarabun New" w:cs="TH Sarabun New"/>
          <w:b/>
          <w:bCs/>
          <w:cs/>
        </w:rPr>
        <w:t xml:space="preserve">  </w:t>
      </w:r>
      <w:r w:rsidRPr="00674252">
        <w:rPr>
          <w:rFonts w:ascii="TH Sarabun New" w:eastAsiaTheme="minorHAnsi" w:hAnsi="TH Sarabun New" w:cs="TH Sarabun New"/>
          <w:cs/>
        </w:rPr>
        <w:t>เป็นแบบประเมินตนเองในการจัดทำแผนพัฒนาท้องถิ่นของเทศบาลตำบลทรายขาว โดยจะทำการประเมินและรายงานทุกๆ ครั้ง หลังจากที่องค์กรปกครองส่วนท้องถิ่นได้ประกาศใช้แผนพัฒนาท้องถิ่นแล้ว</w:t>
      </w:r>
    </w:p>
    <w:p w:rsidR="00674252" w:rsidRPr="00674252" w:rsidRDefault="00674252" w:rsidP="00674252">
      <w:pPr>
        <w:tabs>
          <w:tab w:val="left" w:pos="3544"/>
        </w:tabs>
        <w:spacing w:after="0" w:line="240" w:lineRule="auto"/>
        <w:jc w:val="center"/>
        <w:rPr>
          <w:rFonts w:ascii="TH Sarabun New" w:eastAsiaTheme="minorHAnsi" w:hAnsi="TH Sarabun New" w:cs="TH Sarabun New"/>
          <w:sz w:val="16"/>
          <w:szCs w:val="16"/>
        </w:rPr>
      </w:pPr>
    </w:p>
    <w:p w:rsidR="00674252" w:rsidRPr="00674252" w:rsidRDefault="00674252" w:rsidP="00674252">
      <w:pPr>
        <w:tabs>
          <w:tab w:val="left" w:pos="3544"/>
        </w:tabs>
        <w:spacing w:after="0" w:line="360" w:lineRule="auto"/>
        <w:jc w:val="center"/>
        <w:rPr>
          <w:rFonts w:ascii="TH Sarabun New" w:eastAsiaTheme="minorHAnsi" w:hAnsi="TH Sarabun New" w:cs="TH Sarabun New"/>
          <w:u w:val="single"/>
          <w:cs/>
        </w:rPr>
      </w:pPr>
      <w:r w:rsidRPr="00674252">
        <w:rPr>
          <w:rFonts w:ascii="TH Sarabun New" w:eastAsiaTheme="minorHAnsi" w:hAnsi="TH Sarabun New" w:cs="TH Sarabun New"/>
          <w:b/>
          <w:bCs/>
          <w:cs/>
        </w:rPr>
        <w:t>ชื่อองค์กรปกครองส่วนท้องถิ่น</w:t>
      </w:r>
      <w:r w:rsidRPr="00674252">
        <w:rPr>
          <w:rFonts w:ascii="TH Sarabun New" w:eastAsiaTheme="minorHAnsi" w:hAnsi="TH Sarabun New" w:cs="TH Sarabun New"/>
        </w:rPr>
        <w:t xml:space="preserve"> </w:t>
      </w:r>
      <w:r w:rsidRPr="00674252">
        <w:rPr>
          <w:rFonts w:ascii="TH Sarabun New" w:eastAsiaTheme="minorHAnsi" w:hAnsi="TH Sarabun New" w:cs="TH Sarabun New"/>
          <w:b/>
          <w:bCs/>
          <w:u w:val="dotted"/>
        </w:rPr>
        <w:tab/>
      </w:r>
      <w:r w:rsidRPr="00674252">
        <w:rPr>
          <w:rFonts w:ascii="TH Sarabun New" w:eastAsiaTheme="minorHAnsi" w:hAnsi="TH Sarabun New" w:cs="TH Sarabun New"/>
          <w:b/>
          <w:bCs/>
          <w:u w:val="dotted"/>
          <w:cs/>
        </w:rPr>
        <w:t>เทศบาลตำบลทรายขาว</w:t>
      </w:r>
      <w:r w:rsidRPr="00674252">
        <w:rPr>
          <w:rFonts w:ascii="TH Sarabun New" w:eastAsiaTheme="minorHAnsi" w:hAnsi="TH Sarabun New" w:cs="TH Sarabun New"/>
          <w:b/>
          <w:bCs/>
          <w:u w:val="dotted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u w:val="dotted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u w:val="dotted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u w:val="dotted"/>
          <w:cs/>
        </w:rPr>
        <w:tab/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4"/>
        <w:gridCol w:w="1418"/>
        <w:gridCol w:w="1276"/>
      </w:tblGrid>
      <w:tr w:rsidR="00674252" w:rsidRPr="00674252" w:rsidTr="00C73EFD">
        <w:tc>
          <w:tcPr>
            <w:tcW w:w="6804" w:type="dxa"/>
            <w:vAlign w:val="center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0"/>
                <w:szCs w:val="30"/>
                <w:cs/>
              </w:rPr>
              <w:t>ประเด็นการประเมิน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0"/>
                <w:szCs w:val="30"/>
                <w:cs/>
              </w:rPr>
              <w:t>มีการดำเนินการ</w:t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0"/>
                <w:szCs w:val="30"/>
                <w:cs/>
              </w:rPr>
              <w:t>ไม่มีการดำเนินการ</w:t>
            </w:r>
          </w:p>
        </w:tc>
      </w:tr>
      <w:tr w:rsidR="00674252" w:rsidRPr="00674252" w:rsidTr="00C73EFD">
        <w:tc>
          <w:tcPr>
            <w:tcW w:w="9498" w:type="dxa"/>
            <w:gridSpan w:val="3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0"/>
                <w:szCs w:val="30"/>
                <w:cs/>
              </w:rPr>
              <w:t>1.  คณะกรรมการพัฒนาท้องถิ่น</w:t>
            </w:r>
          </w:p>
        </w:tc>
      </w:tr>
      <w:tr w:rsidR="00674252" w:rsidRPr="00674252" w:rsidTr="00C73EFD"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1.1  มีการจัดตั้งคณะกรรมการพัฒนาท้องถิ่นเพื่อจัดทำแผนพัฒนาท้องถิ่น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1.2  มีการจัดประชุมคณะกรรมการพัฒนาท้องถิ่นเพื่อจัดทำแผนพัฒนาท้องถิ่น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1.3  มีการจัดประชุมอย่างต่อเนื่องสม่ำเสมอ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1.4  มีการจัดตั้งคณะกรรมการสนับสนุนการจัดทำแผนพัฒนาท้องถิ่น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rPr>
          <w:trHeight w:val="335"/>
        </w:trPr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1.5  มีการจัดประชุมคณะกรรมการสนับสนุนการจัดทำแผนพัฒนาท้องถิ่น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rPr>
          <w:trHeight w:val="782"/>
        </w:trPr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1.6  มีคณะกรรมการพัฒนาท้องถิ่นร่วมกับประชาคมท้องถิ่น และร่วมจัดทำร่างแผนพัฒนาท้องถิ่น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c>
          <w:tcPr>
            <w:tcW w:w="9498" w:type="dxa"/>
            <w:gridSpan w:val="3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30"/>
                <w:szCs w:val="30"/>
                <w:cs/>
              </w:rPr>
              <w:t>2.  การจัดทำแผนพัฒนาท้องถิ่น</w:t>
            </w:r>
          </w:p>
        </w:tc>
      </w:tr>
      <w:tr w:rsidR="00674252" w:rsidRPr="00674252" w:rsidTr="00C73EFD"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2.1  มีการรวมรวมข้อมูลและปัญหาสำคัญขององค์กรปกครองส่วนท้องถิ่นมาจัดทำฐานข้อมูล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2.2  มีการเปิดโอกาสให้ประชาชนเข้ามามีส่วนร่วมในการจัดทำแผน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2.3  มีการวิเคราะห์ศักยภาพขององค์กรปกครองส่วนท้องถิ่น (</w:t>
            </w: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t>SWOT</w:t>
            </w: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) เพื่อประเมินสถานภาพการพัฒนาองค์กรปกครองส่วนท้องถิ่น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2.4  มีการกำหนดวิสัยทัศน์และภารกิจหลักการพัฒนาองค์กรปกครองส่วนท้องถิ่นที่สอดคล้องกับศักยภาพของท้องถิ่น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2.5  มีการกำหนดวิสัยทัศน์และภารกิจหลักการพัฒนาองค์กรปกครองส่วนท้องถิ่นที่สอดคล้องกับยุทธศาสตร์จังหวัด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2.6  มีการกำหนดจุดมุ่งหมายเพื่อการพัฒนาที่ยั่งยืน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2.7  มีการกำหนดเป้าหมายการพัฒนาองค์กรปกครองส่วนท้องถิ่น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rPr>
          <w:trHeight w:val="302"/>
        </w:trPr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2.8  มีการกำหนดยุทธศาสตร์การพัฒนาและแผนงาน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rPr>
          <w:trHeight w:val="368"/>
        </w:trPr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2.9  มีการกำหนดยุทธศาสตร์ที่สอดคล้องกับยุทธศาสตร์ของจังหวัด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rPr>
          <w:trHeight w:val="285"/>
        </w:trPr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2.10 มีการอนุมัติและประกาศใช้แผนพัฒนาท้องถิ่น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rPr>
          <w:trHeight w:val="361"/>
        </w:trPr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2.11 มีการจัดทำบัญชีกลุ่มโครงการในแผนยุทธศาสตร์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  <w:tr w:rsidR="00674252" w:rsidRPr="00674252" w:rsidTr="00C73EFD">
        <w:trPr>
          <w:trHeight w:val="419"/>
        </w:trPr>
        <w:tc>
          <w:tcPr>
            <w:tcW w:w="6804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  <w:t>2.12 มีการกำหนดรูปแบบการติดตามประเมินผลแผนพัฒนาท้องถิ่น</w:t>
            </w:r>
          </w:p>
        </w:tc>
        <w:tc>
          <w:tcPr>
            <w:tcW w:w="141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30"/>
                <w:szCs w:val="30"/>
              </w:rPr>
              <w:sym w:font="Wingdings" w:char="F0FC"/>
            </w:r>
          </w:p>
        </w:tc>
        <w:tc>
          <w:tcPr>
            <w:tcW w:w="1276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30"/>
                <w:szCs w:val="30"/>
                <w:cs/>
              </w:rPr>
            </w:pPr>
          </w:p>
        </w:tc>
      </w:tr>
    </w:tbl>
    <w:p w:rsidR="00674252" w:rsidRPr="00674252" w:rsidRDefault="00674252" w:rsidP="00674252">
      <w:pPr>
        <w:tabs>
          <w:tab w:val="left" w:pos="3544"/>
        </w:tabs>
        <w:spacing w:after="0" w:line="240" w:lineRule="auto"/>
        <w:rPr>
          <w:rFonts w:ascii="TH Sarabun New" w:eastAsiaTheme="minorHAnsi" w:hAnsi="TH Sarabun New" w:cs="TH Sarabun New"/>
          <w:b/>
          <w:bCs/>
          <w:sz w:val="36"/>
          <w:szCs w:val="36"/>
          <w:u w:val="double"/>
        </w:rPr>
      </w:pPr>
      <w:r w:rsidRPr="00674252">
        <w:rPr>
          <w:rFonts w:ascii="TH Sarabun New" w:eastAsiaTheme="minorHAnsi" w:hAnsi="TH Sarabun New" w:cs="TH Sarabun New"/>
          <w:b/>
          <w:bCs/>
          <w:sz w:val="36"/>
          <w:szCs w:val="36"/>
          <w:u w:val="double"/>
          <w:cs/>
        </w:rPr>
        <w:lastRenderedPageBreak/>
        <w:t>แบบติดตามผลการดำเนินงานขององค์กรปกครองส่วนท้องถิ่นรายไตรมาส</w:t>
      </w:r>
    </w:p>
    <w:p w:rsidR="00674252" w:rsidRPr="00674252" w:rsidRDefault="00674252" w:rsidP="00674252">
      <w:pPr>
        <w:tabs>
          <w:tab w:val="left" w:pos="3544"/>
        </w:tabs>
        <w:spacing w:after="0" w:line="240" w:lineRule="auto"/>
        <w:rPr>
          <w:rFonts w:ascii="TH Sarabun New" w:eastAsiaTheme="minorHAnsi" w:hAnsi="TH Sarabun New" w:cs="TH Sarabun New"/>
          <w:b/>
          <w:bCs/>
          <w:sz w:val="16"/>
          <w:szCs w:val="16"/>
          <w:u w:val="double"/>
        </w:rPr>
      </w:pPr>
    </w:p>
    <w:p w:rsidR="00674252" w:rsidRPr="00674252" w:rsidRDefault="00674252" w:rsidP="00674252">
      <w:pPr>
        <w:tabs>
          <w:tab w:val="left" w:pos="3544"/>
        </w:tabs>
        <w:spacing w:after="0" w:line="240" w:lineRule="auto"/>
        <w:rPr>
          <w:rFonts w:ascii="TH Sarabun New" w:eastAsiaTheme="minorHAnsi" w:hAnsi="TH Sarabun New" w:cs="TH Sarabun New"/>
        </w:rPr>
      </w:pPr>
      <w:r w:rsidRPr="00674252">
        <w:rPr>
          <w:rFonts w:ascii="TH Sarabun New" w:eastAsiaTheme="minorHAnsi" w:hAnsi="TH Sarabun New" w:cs="TH Sarabun New"/>
          <w:b/>
          <w:bCs/>
          <w:cs/>
        </w:rPr>
        <w:t xml:space="preserve">คำชี้แจง  </w:t>
      </w:r>
      <w:r w:rsidRPr="00674252">
        <w:rPr>
          <w:rFonts w:ascii="TH Sarabun New" w:eastAsiaTheme="minorHAnsi" w:hAnsi="TH Sarabun New" w:cs="TH Sarabun New"/>
          <w:b/>
          <w:bCs/>
        </w:rPr>
        <w:t xml:space="preserve">:  </w:t>
      </w:r>
      <w:r w:rsidRPr="00674252">
        <w:rPr>
          <w:rFonts w:ascii="TH Sarabun New" w:eastAsiaTheme="minorHAnsi" w:hAnsi="TH Sarabun New" w:cs="TH Sarabun New"/>
          <w:b/>
          <w:bCs/>
          <w:cs/>
        </w:rPr>
        <w:t>เป็นแบบประเมินตนเอง</w:t>
      </w:r>
      <w:r w:rsidRPr="00674252">
        <w:rPr>
          <w:rFonts w:ascii="TH Sarabun New" w:eastAsiaTheme="minorHAnsi" w:hAnsi="TH Sarabun New" w:cs="TH Sarabun New"/>
          <w:cs/>
        </w:rPr>
        <w:t xml:space="preserve">  โดยมีวัตถุประสงค์เพื่อติดตามผลการดำเนินงานตามแผนพัฒนาท้องถิ่นขององค์กรปกครองส่วนท้องถิ่นเป็นรายไตรมาสของปีงบประมาณนั้นๆ  </w:t>
      </w:r>
    </w:p>
    <w:p w:rsidR="00674252" w:rsidRPr="00674252" w:rsidRDefault="00674252" w:rsidP="00674252">
      <w:pPr>
        <w:pBdr>
          <w:top w:val="single" w:sz="4" w:space="1" w:color="auto"/>
        </w:pBdr>
        <w:tabs>
          <w:tab w:val="left" w:pos="3544"/>
        </w:tabs>
        <w:spacing w:after="0" w:line="240" w:lineRule="auto"/>
        <w:rPr>
          <w:rFonts w:ascii="TH Sarabun New" w:eastAsiaTheme="minorHAnsi" w:hAnsi="TH Sarabun New" w:cs="TH Sarabun New"/>
          <w:b/>
          <w:bCs/>
        </w:rPr>
      </w:pPr>
    </w:p>
    <w:p w:rsidR="00674252" w:rsidRPr="00674252" w:rsidRDefault="00674252" w:rsidP="00674252">
      <w:pPr>
        <w:pBdr>
          <w:top w:val="single" w:sz="4" w:space="1" w:color="auto"/>
        </w:pBdr>
        <w:tabs>
          <w:tab w:val="left" w:pos="3544"/>
        </w:tabs>
        <w:spacing w:after="0" w:line="240" w:lineRule="auto"/>
        <w:rPr>
          <w:rFonts w:ascii="TH Sarabun New" w:eastAsiaTheme="minorHAnsi" w:hAnsi="TH Sarabun New" w:cs="TH Sarabun New"/>
          <w:b/>
          <w:bCs/>
        </w:rPr>
      </w:pPr>
      <w:r w:rsidRPr="00674252">
        <w:rPr>
          <w:rFonts w:ascii="TH Sarabun New" w:eastAsiaTheme="minorHAnsi" w:hAnsi="TH Sarabun New" w:cs="TH Sarabun New"/>
          <w:b/>
          <w:bCs/>
          <w:cs/>
        </w:rPr>
        <w:t>ส่วนที่  1</w:t>
      </w:r>
      <w:r w:rsidRPr="00674252">
        <w:rPr>
          <w:rFonts w:ascii="TH Sarabun New" w:eastAsiaTheme="minorHAnsi" w:hAnsi="TH Sarabun New" w:cs="TH Sarabun New"/>
          <w:b/>
          <w:bCs/>
        </w:rPr>
        <w:t xml:space="preserve">    </w:t>
      </w:r>
      <w:r w:rsidRPr="00674252">
        <w:rPr>
          <w:rFonts w:ascii="TH Sarabun New" w:eastAsiaTheme="minorHAnsi" w:hAnsi="TH Sarabun New" w:cs="TH Sarabun New"/>
          <w:b/>
          <w:bCs/>
          <w:cs/>
        </w:rPr>
        <w:t>ข้อมูลทั่วไป</w:t>
      </w:r>
    </w:p>
    <w:p w:rsidR="00674252" w:rsidRPr="00674252" w:rsidRDefault="00674252" w:rsidP="00674252">
      <w:pPr>
        <w:pBdr>
          <w:top w:val="single" w:sz="4" w:space="1" w:color="auto"/>
        </w:pBdr>
        <w:spacing w:after="0" w:line="240" w:lineRule="auto"/>
        <w:rPr>
          <w:rFonts w:ascii="TH Sarabun New" w:eastAsiaTheme="minorHAnsi" w:hAnsi="TH Sarabun New" w:cs="TH Sarabun New"/>
          <w:b/>
          <w:bCs/>
        </w:rPr>
      </w:pPr>
      <w:r w:rsidRPr="00674252">
        <w:rPr>
          <w:rFonts w:ascii="TH Sarabun New" w:eastAsiaTheme="minorHAnsi" w:hAnsi="TH Sarabun New" w:cs="TH Sarabun New"/>
          <w:b/>
          <w:bCs/>
          <w:cs/>
        </w:rPr>
        <w:tab/>
        <w:t>1.1  ชื่อองค์กรปกครองส่วนท้องถิ่น</w:t>
      </w:r>
      <w:r w:rsidRPr="00674252">
        <w:rPr>
          <w:rFonts w:ascii="TH Sarabun New" w:eastAsiaTheme="minorHAnsi" w:hAnsi="TH Sarabun New" w:cs="TH Sarabun New"/>
          <w:b/>
          <w:bCs/>
          <w:u w:val="dotted"/>
          <w:cs/>
        </w:rPr>
        <w:t xml:space="preserve">           เทศบาลตำบลทรายขาว</w:t>
      </w:r>
      <w:r w:rsidRPr="00674252">
        <w:rPr>
          <w:rFonts w:ascii="TH Sarabun New" w:eastAsiaTheme="minorHAnsi" w:hAnsi="TH Sarabun New" w:cs="TH Sarabun New"/>
          <w:b/>
          <w:bCs/>
          <w:u w:val="dotted"/>
          <w:cs/>
        </w:rPr>
        <w:tab/>
      </w:r>
      <w:r w:rsidRPr="00674252">
        <w:rPr>
          <w:rFonts w:ascii="TH Sarabun New" w:eastAsiaTheme="minorHAnsi" w:hAnsi="TH Sarabun New" w:cs="TH Sarabun New"/>
          <w:b/>
          <w:bCs/>
          <w:u w:val="dotted"/>
          <w:cs/>
        </w:rPr>
        <w:tab/>
      </w:r>
    </w:p>
    <w:p w:rsidR="00674252" w:rsidRPr="00674252" w:rsidRDefault="00674252" w:rsidP="00674252">
      <w:pPr>
        <w:autoSpaceDE w:val="0"/>
        <w:autoSpaceDN w:val="0"/>
        <w:adjustRightInd w:val="0"/>
        <w:spacing w:after="0" w:line="240" w:lineRule="auto"/>
        <w:rPr>
          <w:rFonts w:ascii="TH Sarabun New" w:eastAsiaTheme="minorHAnsi" w:hAnsi="TH Sarabun New" w:cs="TH Sarabun New"/>
          <w:b/>
          <w:bCs/>
        </w:rPr>
      </w:pPr>
      <w:r w:rsidRPr="00674252">
        <w:rPr>
          <w:rFonts w:ascii="TH Sarabun New" w:eastAsiaTheme="minorHAnsi" w:hAnsi="TH Sarabun New" w:cs="TH Sarabun New"/>
          <w:b/>
          <w:bCs/>
          <w:cs/>
        </w:rPr>
        <w:tab/>
        <w:t xml:space="preserve">1.2  รายงานผลการดำเนินงาน ประจำปีงบประมาณ 2562      </w:t>
      </w:r>
    </w:p>
    <w:p w:rsidR="00674252" w:rsidRPr="00674252" w:rsidRDefault="00674252" w:rsidP="00674252">
      <w:pPr>
        <w:autoSpaceDE w:val="0"/>
        <w:autoSpaceDN w:val="0"/>
        <w:adjustRightInd w:val="0"/>
        <w:spacing w:after="0" w:line="240" w:lineRule="auto"/>
        <w:rPr>
          <w:rFonts w:ascii="TH Sarabun New" w:eastAsiaTheme="minorHAnsi" w:hAnsi="TH Sarabun New" w:cs="TH Sarabun New"/>
        </w:rPr>
      </w:pPr>
      <w:r w:rsidRPr="00674252">
        <w:rPr>
          <w:rFonts w:ascii="TH Sarabun New" w:eastAsiaTheme="minorHAnsi" w:hAnsi="TH Sarabun New" w:cs="TH Sarabun New"/>
          <w:cs/>
        </w:rPr>
        <w:t xml:space="preserve">                (    ) ไตรมาสที่  1  (ตุลาคม  -  ธันวาคม)       (    ) ไตรมาสที่ 2  (มกราคม  -  มีนาคม)                             </w:t>
      </w:r>
    </w:p>
    <w:p w:rsidR="00674252" w:rsidRPr="00674252" w:rsidRDefault="00674252" w:rsidP="00674252">
      <w:pPr>
        <w:autoSpaceDE w:val="0"/>
        <w:autoSpaceDN w:val="0"/>
        <w:adjustRightInd w:val="0"/>
        <w:spacing w:after="0" w:line="240" w:lineRule="auto"/>
        <w:rPr>
          <w:rFonts w:ascii="TH Sarabun New" w:eastAsiaTheme="minorHAnsi" w:hAnsi="TH Sarabun New" w:cs="TH Sarabun New"/>
        </w:rPr>
      </w:pPr>
      <w:r w:rsidRPr="00674252">
        <w:rPr>
          <w:rFonts w:ascii="TH Sarabun New" w:eastAsiaTheme="minorHAnsi" w:hAnsi="TH Sarabun New" w:cs="TH Sarabun New"/>
          <w:cs/>
        </w:rPr>
        <w:t xml:space="preserve">                (    ) ไตรมาสที่  3  (เมษายน -  มิถุนายน)      ( </w:t>
      </w:r>
      <w:r w:rsidRPr="00674252">
        <w:rPr>
          <w:rFonts w:ascii="TH Sarabun New" w:eastAsiaTheme="minorHAnsi" w:hAnsi="TH Sarabun New" w:cs="TH Sarabun New"/>
          <w:b/>
          <w:bCs/>
          <w:cs/>
        </w:rPr>
        <w:t xml:space="preserve">√ </w:t>
      </w:r>
      <w:r w:rsidRPr="00674252">
        <w:rPr>
          <w:rFonts w:ascii="TH Sarabun New" w:eastAsiaTheme="minorHAnsi" w:hAnsi="TH Sarabun New" w:cs="TH Sarabun New"/>
          <w:cs/>
        </w:rPr>
        <w:t xml:space="preserve"> ) ไตรมาสที่ 4  (กรกฎาคม – กันยายน)                             </w:t>
      </w:r>
    </w:p>
    <w:p w:rsidR="00674252" w:rsidRPr="00674252" w:rsidRDefault="00674252" w:rsidP="00674252">
      <w:pPr>
        <w:autoSpaceDE w:val="0"/>
        <w:autoSpaceDN w:val="0"/>
        <w:adjustRightInd w:val="0"/>
        <w:spacing w:after="0" w:line="240" w:lineRule="auto"/>
        <w:rPr>
          <w:rFonts w:ascii="TH Sarabun New" w:eastAsiaTheme="minorHAnsi" w:hAnsi="TH Sarabun New" w:cs="TH Sarabun New"/>
          <w:b/>
          <w:bCs/>
        </w:rPr>
      </w:pPr>
    </w:p>
    <w:p w:rsidR="00674252" w:rsidRPr="00674252" w:rsidRDefault="00674252" w:rsidP="00674252">
      <w:pPr>
        <w:autoSpaceDE w:val="0"/>
        <w:autoSpaceDN w:val="0"/>
        <w:adjustRightInd w:val="0"/>
        <w:spacing w:after="0" w:line="240" w:lineRule="auto"/>
        <w:rPr>
          <w:rFonts w:ascii="TH Sarabun New" w:eastAsiaTheme="minorHAnsi" w:hAnsi="TH Sarabun New" w:cs="TH Sarabun New"/>
          <w:cs/>
        </w:rPr>
      </w:pPr>
      <w:r w:rsidRPr="00674252">
        <w:rPr>
          <w:rFonts w:ascii="TH Sarabun New" w:eastAsiaTheme="minorHAnsi" w:hAnsi="TH Sarabun New" w:cs="TH Sarabun New"/>
          <w:b/>
          <w:bCs/>
          <w:cs/>
        </w:rPr>
        <w:t>ส่วนที่  2   สรุปรายงานผลการดำเนินการ  ประจำปีงบประมาณ พ.ศ. 2562</w:t>
      </w:r>
    </w:p>
    <w:p w:rsidR="00674252" w:rsidRPr="00674252" w:rsidRDefault="00674252" w:rsidP="00674252">
      <w:pPr>
        <w:tabs>
          <w:tab w:val="left" w:pos="3544"/>
        </w:tabs>
        <w:spacing w:after="0" w:line="240" w:lineRule="auto"/>
        <w:rPr>
          <w:rFonts w:ascii="TH Sarabun New" w:eastAsiaTheme="minorHAnsi" w:hAnsi="TH Sarabun New" w:cs="TH Sarabun New"/>
          <w: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7"/>
        <w:gridCol w:w="2071"/>
        <w:gridCol w:w="958"/>
        <w:gridCol w:w="1473"/>
        <w:gridCol w:w="1335"/>
        <w:gridCol w:w="1524"/>
      </w:tblGrid>
      <w:tr w:rsidR="00674252" w:rsidRPr="00674252" w:rsidTr="00C73EFD">
        <w:trPr>
          <w:jc w:val="center"/>
        </w:trPr>
        <w:tc>
          <w:tcPr>
            <w:tcW w:w="8488" w:type="dxa"/>
            <w:gridSpan w:val="6"/>
            <w:tcBorders>
              <w:bottom w:val="single" w:sz="4" w:space="0" w:color="auto"/>
            </w:tcBorders>
            <w:shd w:val="clear" w:color="auto" w:fill="D9E2F3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  <w:t>สรุปรายงานผลการดำเนินการ  ประจำปีงบประมาณ พ.ศ. 2562</w:t>
            </w:r>
          </w:p>
        </w:tc>
      </w:tr>
      <w:tr w:rsidR="00674252" w:rsidRPr="00674252" w:rsidTr="00C73EFD">
        <w:trPr>
          <w:jc w:val="center"/>
        </w:trPr>
        <w:tc>
          <w:tcPr>
            <w:tcW w:w="1127" w:type="dxa"/>
            <w:vMerge w:val="restart"/>
            <w:shd w:val="clear" w:color="auto" w:fill="D9E2F3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24"/>
                <w:szCs w:val="24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24"/>
                <w:szCs w:val="24"/>
                <w:cs/>
              </w:rPr>
              <w:t>ลำดับที่</w:t>
            </w:r>
          </w:p>
        </w:tc>
        <w:tc>
          <w:tcPr>
            <w:tcW w:w="2071" w:type="dxa"/>
            <w:vMerge w:val="restart"/>
            <w:shd w:val="clear" w:color="auto" w:fill="D9E2F3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b/>
                <w:bCs/>
                <w:sz w:val="24"/>
                <w:szCs w:val="24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24"/>
                <w:szCs w:val="24"/>
                <w:cs/>
              </w:rPr>
              <w:t>รายการ</w:t>
            </w:r>
          </w:p>
        </w:tc>
        <w:tc>
          <w:tcPr>
            <w:tcW w:w="958" w:type="dxa"/>
            <w:vMerge w:val="restart"/>
            <w:shd w:val="clear" w:color="auto" w:fill="D9E2F3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  <w:t>โครงการ</w:t>
            </w:r>
          </w:p>
        </w:tc>
        <w:tc>
          <w:tcPr>
            <w:tcW w:w="4332" w:type="dxa"/>
            <w:gridSpan w:val="3"/>
            <w:tcBorders>
              <w:bottom w:val="single" w:sz="4" w:space="0" w:color="auto"/>
            </w:tcBorders>
            <w:shd w:val="clear" w:color="auto" w:fill="D9E2F3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  <w:t xml:space="preserve">โครงการที่สามารถดำเนินการได้ </w:t>
            </w:r>
          </w:p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  <w:t>(45 โครงการ)</w:t>
            </w:r>
          </w:p>
        </w:tc>
      </w:tr>
      <w:tr w:rsidR="00674252" w:rsidRPr="00674252" w:rsidTr="00C73EFD">
        <w:trPr>
          <w:jc w:val="center"/>
        </w:trPr>
        <w:tc>
          <w:tcPr>
            <w:tcW w:w="1127" w:type="dxa"/>
            <w:vMerge/>
            <w:tcBorders>
              <w:bottom w:val="single" w:sz="4" w:space="0" w:color="auto"/>
            </w:tcBorders>
            <w:shd w:val="clear" w:color="auto" w:fill="D9E2F3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2071" w:type="dxa"/>
            <w:vMerge/>
            <w:tcBorders>
              <w:bottom w:val="single" w:sz="4" w:space="0" w:color="auto"/>
            </w:tcBorders>
            <w:shd w:val="clear" w:color="auto" w:fill="D9E2F3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958" w:type="dxa"/>
            <w:vMerge/>
            <w:tcBorders>
              <w:bottom w:val="single" w:sz="4" w:space="0" w:color="auto"/>
            </w:tcBorders>
            <w:shd w:val="clear" w:color="auto" w:fill="D9E2F3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</w:pPr>
          </w:p>
        </w:tc>
        <w:tc>
          <w:tcPr>
            <w:tcW w:w="1473" w:type="dxa"/>
            <w:tcBorders>
              <w:bottom w:val="single" w:sz="4" w:space="0" w:color="auto"/>
            </w:tcBorders>
            <w:shd w:val="clear" w:color="auto" w:fill="D9E2F3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  <w:t xml:space="preserve">คิดเป็นร้อยละของแผนพัฒนาท้องถิ่น </w:t>
            </w:r>
          </w:p>
        </w:tc>
        <w:tc>
          <w:tcPr>
            <w:tcW w:w="1335" w:type="dxa"/>
            <w:tcBorders>
              <w:bottom w:val="single" w:sz="4" w:space="0" w:color="auto"/>
            </w:tcBorders>
            <w:shd w:val="clear" w:color="auto" w:fill="D9E2F3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  <w:t>คิดเป็นร้อยละของแผนการดำเนินงาน</w:t>
            </w:r>
          </w:p>
        </w:tc>
        <w:tc>
          <w:tcPr>
            <w:tcW w:w="1524" w:type="dxa"/>
            <w:tcBorders>
              <w:bottom w:val="single" w:sz="4" w:space="0" w:color="auto"/>
            </w:tcBorders>
            <w:shd w:val="clear" w:color="auto" w:fill="D9E2F3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28"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  <w:t>คิดเป็นร้อยละของเทศบัญญัติ+</w:t>
            </w:r>
          </w:p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  <w:t>เงินสะสม</w:t>
            </w:r>
          </w:p>
        </w:tc>
      </w:tr>
      <w:tr w:rsidR="00674252" w:rsidRPr="00674252" w:rsidTr="00C73EFD">
        <w:trPr>
          <w:jc w:val="center"/>
        </w:trPr>
        <w:tc>
          <w:tcPr>
            <w:tcW w:w="1127" w:type="dxa"/>
            <w:tcBorders>
              <w:bottom w:val="single" w:sz="4" w:space="0" w:color="auto"/>
            </w:tcBorders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>1</w:t>
            </w:r>
          </w:p>
        </w:tc>
        <w:tc>
          <w:tcPr>
            <w:tcW w:w="2071" w:type="dxa"/>
            <w:tcBorders>
              <w:bottom w:val="single" w:sz="4" w:space="0" w:color="auto"/>
            </w:tcBorders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 xml:space="preserve">บรรจุในแผนพัฒนาท้องถิ่น 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>129</w:t>
            </w:r>
          </w:p>
        </w:tc>
        <w:tc>
          <w:tcPr>
            <w:tcW w:w="1473" w:type="dxa"/>
            <w:vMerge w:val="restart"/>
            <w:vAlign w:val="center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  <w:t>35.00</w:t>
            </w:r>
          </w:p>
        </w:tc>
        <w:tc>
          <w:tcPr>
            <w:tcW w:w="1335" w:type="dxa"/>
            <w:vMerge w:val="restart"/>
            <w:vAlign w:val="center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  <w:t>69.00</w:t>
            </w:r>
          </w:p>
        </w:tc>
        <w:tc>
          <w:tcPr>
            <w:tcW w:w="1524" w:type="dxa"/>
            <w:vMerge w:val="restart"/>
            <w:vAlign w:val="center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b/>
                <w:bCs/>
                <w:sz w:val="28"/>
                <w:cs/>
              </w:rPr>
              <w:t>69.00</w:t>
            </w:r>
          </w:p>
        </w:tc>
      </w:tr>
      <w:tr w:rsidR="00674252" w:rsidRPr="00674252" w:rsidTr="00C73EFD">
        <w:trPr>
          <w:jc w:val="center"/>
        </w:trPr>
        <w:tc>
          <w:tcPr>
            <w:tcW w:w="1127" w:type="dxa"/>
            <w:tcBorders>
              <w:bottom w:val="single" w:sz="4" w:space="0" w:color="auto"/>
            </w:tcBorders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>2</w:t>
            </w:r>
          </w:p>
        </w:tc>
        <w:tc>
          <w:tcPr>
            <w:tcW w:w="2071" w:type="dxa"/>
            <w:tcBorders>
              <w:bottom w:val="single" w:sz="4" w:space="0" w:color="auto"/>
            </w:tcBorders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Theme="minorHAnsi" w:hAnsi="TH Sarabun New" w:cs="TH Sarabun New"/>
                <w:sz w:val="28"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>ตั้งในเทศบัญญัติงบประมาณ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>65</w:t>
            </w:r>
          </w:p>
        </w:tc>
        <w:tc>
          <w:tcPr>
            <w:tcW w:w="1473" w:type="dxa"/>
            <w:vMerge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  <w:cs/>
              </w:rPr>
            </w:pPr>
          </w:p>
        </w:tc>
        <w:tc>
          <w:tcPr>
            <w:tcW w:w="1335" w:type="dxa"/>
            <w:vMerge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</w:rPr>
            </w:pPr>
          </w:p>
        </w:tc>
        <w:tc>
          <w:tcPr>
            <w:tcW w:w="1524" w:type="dxa"/>
            <w:vMerge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</w:rPr>
            </w:pPr>
          </w:p>
        </w:tc>
      </w:tr>
      <w:tr w:rsidR="00674252" w:rsidRPr="00674252" w:rsidTr="00C73EFD">
        <w:trPr>
          <w:jc w:val="center"/>
        </w:trPr>
        <w:tc>
          <w:tcPr>
            <w:tcW w:w="1127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>3</w:t>
            </w:r>
          </w:p>
        </w:tc>
        <w:tc>
          <w:tcPr>
            <w:tcW w:w="2071" w:type="dxa"/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Theme="minorHAnsi" w:hAnsi="TH Sarabun New" w:cs="TH Sarabun New"/>
                <w:sz w:val="28"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>จากเงินสะสม</w:t>
            </w:r>
          </w:p>
        </w:tc>
        <w:tc>
          <w:tcPr>
            <w:tcW w:w="958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>-</w:t>
            </w:r>
          </w:p>
        </w:tc>
        <w:tc>
          <w:tcPr>
            <w:tcW w:w="1473" w:type="dxa"/>
            <w:vMerge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</w:rPr>
            </w:pPr>
          </w:p>
        </w:tc>
        <w:tc>
          <w:tcPr>
            <w:tcW w:w="1335" w:type="dxa"/>
            <w:vMerge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</w:rPr>
            </w:pPr>
          </w:p>
        </w:tc>
        <w:tc>
          <w:tcPr>
            <w:tcW w:w="1524" w:type="dxa"/>
            <w:vMerge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</w:rPr>
            </w:pPr>
          </w:p>
        </w:tc>
      </w:tr>
      <w:tr w:rsidR="00674252" w:rsidRPr="00674252" w:rsidTr="00C73EFD">
        <w:trPr>
          <w:jc w:val="center"/>
        </w:trPr>
        <w:tc>
          <w:tcPr>
            <w:tcW w:w="1127" w:type="dxa"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>4</w:t>
            </w:r>
          </w:p>
        </w:tc>
        <w:tc>
          <w:tcPr>
            <w:tcW w:w="2071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28"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>จัดทำแผนการดำเนินงาน</w:t>
            </w:r>
          </w:p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28"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 xml:space="preserve">- เทศบัญญัติ </w:t>
            </w:r>
            <w:r w:rsidRPr="00674252">
              <w:rPr>
                <w:rFonts w:ascii="TH Sarabun New" w:eastAsiaTheme="minorHAnsi" w:hAnsi="TH Sarabun New" w:cs="TH Sarabun New"/>
                <w:sz w:val="28"/>
              </w:rPr>
              <w:t>=</w:t>
            </w: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 xml:space="preserve"> 65 </w:t>
            </w:r>
          </w:p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rPr>
                <w:rFonts w:ascii="TH Sarabun New" w:eastAsiaTheme="minorHAnsi" w:hAnsi="TH Sarabun New" w:cs="TH Sarabun New"/>
                <w:sz w:val="28"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 xml:space="preserve">- เงินสะสม </w:t>
            </w:r>
            <w:r w:rsidRPr="00674252">
              <w:rPr>
                <w:rFonts w:ascii="TH Sarabun New" w:eastAsiaTheme="minorHAnsi" w:hAnsi="TH Sarabun New" w:cs="TH Sarabun New"/>
                <w:sz w:val="28"/>
              </w:rPr>
              <w:t xml:space="preserve"> =   -</w:t>
            </w:r>
          </w:p>
        </w:tc>
        <w:tc>
          <w:tcPr>
            <w:tcW w:w="958" w:type="dxa"/>
          </w:tcPr>
          <w:p w:rsidR="00674252" w:rsidRPr="00674252" w:rsidRDefault="00674252" w:rsidP="00674252">
            <w:pPr>
              <w:tabs>
                <w:tab w:val="left" w:pos="3544"/>
              </w:tabs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>65</w:t>
            </w:r>
          </w:p>
        </w:tc>
        <w:tc>
          <w:tcPr>
            <w:tcW w:w="1473" w:type="dxa"/>
            <w:vMerge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</w:rPr>
            </w:pPr>
          </w:p>
        </w:tc>
        <w:tc>
          <w:tcPr>
            <w:tcW w:w="1335" w:type="dxa"/>
            <w:vMerge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</w:rPr>
            </w:pPr>
          </w:p>
        </w:tc>
        <w:tc>
          <w:tcPr>
            <w:tcW w:w="1524" w:type="dxa"/>
            <w:vMerge/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</w:rPr>
            </w:pPr>
          </w:p>
        </w:tc>
      </w:tr>
      <w:tr w:rsidR="00674252" w:rsidRPr="00674252" w:rsidTr="00C73EFD">
        <w:trPr>
          <w:jc w:val="center"/>
        </w:trPr>
        <w:tc>
          <w:tcPr>
            <w:tcW w:w="1127" w:type="dxa"/>
            <w:tcBorders>
              <w:bottom w:val="single" w:sz="4" w:space="0" w:color="auto"/>
            </w:tcBorders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  <w:cs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</w:rPr>
              <w:t>4</w:t>
            </w:r>
          </w:p>
        </w:tc>
        <w:tc>
          <w:tcPr>
            <w:tcW w:w="2071" w:type="dxa"/>
            <w:tcBorders>
              <w:bottom w:val="single" w:sz="4" w:space="0" w:color="auto"/>
            </w:tcBorders>
          </w:tcPr>
          <w:p w:rsidR="00674252" w:rsidRPr="00674252" w:rsidRDefault="00674252" w:rsidP="00674252">
            <w:pPr>
              <w:spacing w:after="0" w:line="240" w:lineRule="auto"/>
              <w:rPr>
                <w:rFonts w:ascii="TH Sarabun New" w:eastAsiaTheme="minorHAnsi" w:hAnsi="TH Sarabun New" w:cs="TH Sarabun New"/>
                <w:sz w:val="28"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>สามารถดำเนินการได้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Theme="minorHAnsi" w:hAnsi="TH Sarabun New" w:cs="TH Sarabun New"/>
                <w:sz w:val="28"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 xml:space="preserve">- เทศบัญญัติ </w:t>
            </w:r>
            <w:r w:rsidRPr="00674252">
              <w:rPr>
                <w:rFonts w:ascii="TH Sarabun New" w:eastAsiaTheme="minorHAnsi" w:hAnsi="TH Sarabun New" w:cs="TH Sarabun New"/>
                <w:sz w:val="28"/>
              </w:rPr>
              <w:t>= 45</w:t>
            </w:r>
          </w:p>
          <w:p w:rsidR="00674252" w:rsidRPr="00674252" w:rsidRDefault="00674252" w:rsidP="00674252">
            <w:pPr>
              <w:spacing w:after="0" w:line="240" w:lineRule="auto"/>
              <w:rPr>
                <w:rFonts w:ascii="TH Sarabun New" w:eastAsiaTheme="minorHAnsi" w:hAnsi="TH Sarabun New" w:cs="TH Sarabun New"/>
                <w:sz w:val="28"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</w:rPr>
              <w:t xml:space="preserve">- </w:t>
            </w: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 xml:space="preserve">เงินสะสม </w:t>
            </w:r>
            <w:r w:rsidRPr="00674252">
              <w:rPr>
                <w:rFonts w:ascii="TH Sarabun New" w:eastAsiaTheme="minorHAnsi" w:hAnsi="TH Sarabun New" w:cs="TH Sarabun New"/>
                <w:sz w:val="28"/>
              </w:rPr>
              <w:t>=    -</w:t>
            </w:r>
          </w:p>
        </w:tc>
        <w:tc>
          <w:tcPr>
            <w:tcW w:w="958" w:type="dxa"/>
            <w:tcBorders>
              <w:bottom w:val="single" w:sz="4" w:space="0" w:color="auto"/>
            </w:tcBorders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</w:rPr>
            </w:pPr>
            <w:r w:rsidRPr="00674252">
              <w:rPr>
                <w:rFonts w:ascii="TH Sarabun New" w:eastAsiaTheme="minorHAnsi" w:hAnsi="TH Sarabun New" w:cs="TH Sarabun New"/>
                <w:sz w:val="28"/>
                <w:cs/>
              </w:rPr>
              <w:t>45</w:t>
            </w:r>
          </w:p>
        </w:tc>
        <w:tc>
          <w:tcPr>
            <w:tcW w:w="1473" w:type="dxa"/>
            <w:vMerge/>
            <w:tcBorders>
              <w:bottom w:val="single" w:sz="4" w:space="0" w:color="auto"/>
            </w:tcBorders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  <w:cs/>
              </w:rPr>
            </w:pPr>
          </w:p>
        </w:tc>
        <w:tc>
          <w:tcPr>
            <w:tcW w:w="1335" w:type="dxa"/>
            <w:vMerge/>
            <w:tcBorders>
              <w:bottom w:val="single" w:sz="4" w:space="0" w:color="auto"/>
            </w:tcBorders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</w:rPr>
            </w:pPr>
          </w:p>
        </w:tc>
        <w:tc>
          <w:tcPr>
            <w:tcW w:w="1524" w:type="dxa"/>
            <w:vMerge/>
            <w:tcBorders>
              <w:bottom w:val="single" w:sz="4" w:space="0" w:color="auto"/>
            </w:tcBorders>
          </w:tcPr>
          <w:p w:rsidR="00674252" w:rsidRPr="00674252" w:rsidRDefault="00674252" w:rsidP="00674252">
            <w:pPr>
              <w:spacing w:after="0" w:line="240" w:lineRule="auto"/>
              <w:jc w:val="center"/>
              <w:rPr>
                <w:rFonts w:ascii="TH Sarabun New" w:eastAsiaTheme="minorHAnsi" w:hAnsi="TH Sarabun New" w:cs="TH Sarabun New"/>
                <w:sz w:val="28"/>
              </w:rPr>
            </w:pPr>
          </w:p>
        </w:tc>
      </w:tr>
    </w:tbl>
    <w:p w:rsidR="00674252" w:rsidRPr="00674252" w:rsidRDefault="00674252" w:rsidP="00674252">
      <w:pPr>
        <w:tabs>
          <w:tab w:val="left" w:pos="3544"/>
        </w:tabs>
        <w:spacing w:after="0" w:line="240" w:lineRule="auto"/>
        <w:jc w:val="center"/>
        <w:rPr>
          <w:rFonts w:ascii="TH Sarabun New" w:eastAsiaTheme="minorHAnsi" w:hAnsi="TH Sarabun New" w:cs="TH Sarabun New"/>
          <w:b/>
          <w:bCs/>
        </w:rPr>
      </w:pPr>
    </w:p>
    <w:p w:rsidR="00674252" w:rsidRPr="00674252" w:rsidRDefault="00674252" w:rsidP="00674252">
      <w:pPr>
        <w:tabs>
          <w:tab w:val="left" w:pos="3544"/>
        </w:tabs>
        <w:spacing w:after="0" w:line="240" w:lineRule="auto"/>
        <w:jc w:val="center"/>
        <w:rPr>
          <w:rFonts w:ascii="TH Sarabun New" w:eastAsiaTheme="minorHAnsi" w:hAnsi="TH Sarabun New" w:cs="TH Sarabun New"/>
          <w:b/>
          <w:bCs/>
        </w:rPr>
      </w:pPr>
    </w:p>
    <w:p w:rsidR="00674252" w:rsidRPr="00674252" w:rsidRDefault="00674252" w:rsidP="00674252">
      <w:pPr>
        <w:tabs>
          <w:tab w:val="left" w:pos="3544"/>
        </w:tabs>
        <w:spacing w:after="0" w:line="240" w:lineRule="auto"/>
        <w:jc w:val="center"/>
        <w:rPr>
          <w:rFonts w:ascii="TH Sarabun New" w:eastAsiaTheme="minorHAnsi" w:hAnsi="TH Sarabun New" w:cs="TH Sarabun New"/>
          <w:b/>
          <w:bCs/>
        </w:rPr>
      </w:pPr>
    </w:p>
    <w:p w:rsidR="00674252" w:rsidRPr="00674252" w:rsidRDefault="00674252" w:rsidP="00674252">
      <w:pPr>
        <w:tabs>
          <w:tab w:val="left" w:pos="3544"/>
        </w:tabs>
        <w:spacing w:after="0" w:line="240" w:lineRule="auto"/>
        <w:jc w:val="center"/>
        <w:rPr>
          <w:rFonts w:ascii="TH Sarabun New" w:eastAsiaTheme="minorHAnsi" w:hAnsi="TH Sarabun New" w:cs="TH Sarabun New"/>
          <w:b/>
          <w:bCs/>
        </w:rPr>
      </w:pPr>
    </w:p>
    <w:p w:rsidR="00674252" w:rsidRPr="00674252" w:rsidRDefault="00674252" w:rsidP="00674252">
      <w:pPr>
        <w:tabs>
          <w:tab w:val="left" w:pos="3544"/>
        </w:tabs>
        <w:spacing w:after="0" w:line="240" w:lineRule="auto"/>
        <w:jc w:val="center"/>
        <w:rPr>
          <w:rFonts w:ascii="TH Sarabun New" w:eastAsiaTheme="minorHAnsi" w:hAnsi="TH Sarabun New" w:cs="TH Sarabun New"/>
          <w:b/>
          <w:bCs/>
        </w:rPr>
      </w:pPr>
    </w:p>
    <w:p w:rsidR="00674252" w:rsidRPr="00674252" w:rsidRDefault="00674252" w:rsidP="00674252">
      <w:pPr>
        <w:tabs>
          <w:tab w:val="left" w:pos="3544"/>
        </w:tabs>
        <w:spacing w:after="0" w:line="240" w:lineRule="auto"/>
        <w:jc w:val="center"/>
        <w:rPr>
          <w:rFonts w:ascii="TH SarabunPSK" w:eastAsiaTheme="minorHAnsi" w:hAnsi="TH SarabunPSK" w:cs="TH SarabunPSK"/>
          <w:b/>
          <w:bCs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SimSun" w:hAnsi="TH Sarabun New" w:cs="TH Sarabun New"/>
          <w:b/>
          <w:bCs/>
          <w:sz w:val="28"/>
          <w:lang w:eastAsia="zh-CN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Theme="minorHAnsi" w:hAnsi="TH Sarabun New" w:cs="TH Sarabun New"/>
          <w:b/>
          <w:bCs/>
          <w:sz w:val="44"/>
          <w:szCs w:val="44"/>
        </w:rPr>
      </w:pPr>
      <w:r w:rsidRPr="00674252">
        <w:rPr>
          <w:rFonts w:ascii="TH Sarabun New" w:eastAsiaTheme="minorHAnsi" w:hAnsi="TH Sarabun New" w:cs="TH Sarabun New"/>
          <w:b/>
          <w:bCs/>
          <w:sz w:val="44"/>
          <w:szCs w:val="44"/>
          <w:cs/>
        </w:rPr>
        <w:t xml:space="preserve">ส่วนที่ 7 การติดตามและประเมินผลด้วยระบบ </w:t>
      </w:r>
      <w:r w:rsidRPr="00674252">
        <w:rPr>
          <w:rFonts w:ascii="TH Sarabun New" w:eastAsiaTheme="minorHAnsi" w:hAnsi="TH Sarabun New" w:cs="TH Sarabun New"/>
          <w:b/>
          <w:bCs/>
          <w:sz w:val="44"/>
          <w:szCs w:val="44"/>
        </w:rPr>
        <w:t>e-plan</w:t>
      </w: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Theme="minorHAnsi" w:hAnsi="TH Sarabun New" w:cs="TH Sarabun New"/>
          <w:b/>
          <w:bCs/>
          <w:sz w:val="44"/>
          <w:szCs w:val="44"/>
        </w:rPr>
      </w:pP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Theme="minorHAnsi" w:hAnsi="TH Sarabun New" w:cs="TH Sarabun New"/>
          <w:b/>
          <w:bCs/>
          <w:sz w:val="36"/>
          <w:szCs w:val="36"/>
        </w:rPr>
      </w:pPr>
      <w:r w:rsidRPr="00674252">
        <w:rPr>
          <w:rFonts w:ascii="TH Sarabun New" w:eastAsiaTheme="minorHAnsi" w:hAnsi="TH Sarabun New" w:cs="TH Sarabun New"/>
          <w:b/>
          <w:bCs/>
          <w:sz w:val="36"/>
          <w:szCs w:val="36"/>
          <w:cs/>
        </w:rPr>
        <w:t xml:space="preserve">ข้อมูลจาก </w:t>
      </w:r>
      <w:r w:rsidRPr="00674252">
        <w:rPr>
          <w:rFonts w:ascii="TH Sarabun New" w:eastAsiaTheme="minorHAnsi" w:hAnsi="TH Sarabun New" w:cs="TH Sarabun New"/>
          <w:b/>
          <w:bCs/>
          <w:sz w:val="36"/>
          <w:szCs w:val="36"/>
        </w:rPr>
        <w:t>e-plan</w:t>
      </w: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Theme="minorHAnsi" w:hAnsi="TH Sarabun New" w:cs="TH Sarabun New"/>
          <w:b/>
          <w:bCs/>
          <w:sz w:val="36"/>
          <w:szCs w:val="36"/>
        </w:rPr>
      </w:pPr>
      <w:r w:rsidRPr="00674252">
        <w:rPr>
          <w:rFonts w:ascii="TH Sarabun New" w:eastAsiaTheme="minorHAnsi" w:hAnsi="TH Sarabun New" w:cs="TH Sarabun New"/>
          <w:b/>
          <w:bCs/>
          <w:sz w:val="36"/>
          <w:szCs w:val="36"/>
        </w:rPr>
        <w:t>(</w:t>
      </w:r>
      <w:r w:rsidRPr="00674252">
        <w:rPr>
          <w:rFonts w:ascii="TH Sarabun New" w:eastAsiaTheme="minorHAnsi" w:hAnsi="TH Sarabun New" w:cs="TH Sarabun New" w:hint="cs"/>
          <w:b/>
          <w:bCs/>
          <w:sz w:val="36"/>
          <w:szCs w:val="36"/>
          <w:cs/>
        </w:rPr>
        <w:t>ระบบสารสนเทศเพื่อการวางแผนขององค์กรปกครองส่วนท้องถิ่น)</w:t>
      </w:r>
    </w:p>
    <w:p w:rsidR="00674252" w:rsidRPr="00674252" w:rsidRDefault="00674252" w:rsidP="00674252">
      <w:pPr>
        <w:spacing w:after="0" w:line="240" w:lineRule="auto"/>
        <w:jc w:val="center"/>
        <w:rPr>
          <w:rFonts w:ascii="TH Sarabun New" w:eastAsia="Cordia New" w:hAnsi="TH Sarabun New" w:cs="TH Sarabun New"/>
          <w:sz w:val="36"/>
          <w:szCs w:val="36"/>
        </w:rPr>
      </w:pPr>
    </w:p>
    <w:p w:rsidR="00674252" w:rsidRP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p w:rsidR="00674252" w:rsidRDefault="00674252" w:rsidP="004A69C3">
      <w:pPr>
        <w:jc w:val="center"/>
      </w:pPr>
    </w:p>
    <w:tbl>
      <w:tblPr>
        <w:tblW w:w="922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25"/>
      </w:tblGrid>
      <w:tr w:rsidR="00674252" w:rsidRPr="003B66BC" w:rsidTr="00C73EFD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674252" w:rsidRPr="003B66BC" w:rsidRDefault="00674252" w:rsidP="00C73EFD">
            <w:pPr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noProof/>
                <w:sz w:val="24"/>
                <w:szCs w:val="24"/>
              </w:rPr>
              <w:drawing>
                <wp:inline distT="0" distB="0" distL="0" distR="0" wp14:anchorId="6DDDC752" wp14:editId="70348075">
                  <wp:extent cx="1228725" cy="1267021"/>
                  <wp:effectExtent l="0" t="0" r="0" b="9525"/>
                  <wp:docPr id="4" name="Picture 1" descr="http://e-plan.dla.go.th/images/garud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-plan.dla.go.th/images/garud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22" cy="127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4252" w:rsidRPr="003B66BC" w:rsidTr="00C73EFD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8"/>
              </w:rPr>
            </w:pPr>
            <w:r w:rsidRPr="003B66BC">
              <w:rPr>
                <w:rFonts w:ascii="TH Sarabun New" w:hAnsi="TH Sarabun New" w:cs="TH Sarabun New"/>
                <w:sz w:val="28"/>
                <w:cs/>
              </w:rPr>
              <w:t>ประกาศ เทศบาลตำบลทรายขาว</w:t>
            </w:r>
            <w:r w:rsidRPr="003B66BC">
              <w:rPr>
                <w:rFonts w:ascii="TH Sarabun New" w:hAnsi="TH Sarabun New" w:cs="TH Sarabun New"/>
                <w:sz w:val="28"/>
              </w:rPr>
              <w:br/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>เรื่อง การรายงานผลการดำเนินงานในรอบปีงบประมาณ พ.ศ.</w:t>
            </w:r>
            <w:r w:rsidRPr="003B66BC">
              <w:rPr>
                <w:rFonts w:ascii="TH Sarabun New" w:hAnsi="TH Sarabun New" w:cs="TH Sarabun New"/>
                <w:sz w:val="28"/>
              </w:rPr>
              <w:t>2562</w:t>
            </w:r>
            <w:r w:rsidRPr="003B66BC">
              <w:rPr>
                <w:rFonts w:ascii="TH Sarabun New" w:hAnsi="TH Sarabun New" w:cs="TH Sarabun New"/>
                <w:sz w:val="28"/>
              </w:rPr>
              <w:br/>
              <w:t>*******************************************</w:t>
            </w:r>
          </w:p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3B66BC">
              <w:rPr>
                <w:rFonts w:ascii="TH Sarabun New" w:hAnsi="TH Sarabun New" w:cs="TH Sarabun New"/>
                <w:sz w:val="28"/>
              </w:rPr>
              <w:t xml:space="preserve">           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 xml:space="preserve">ด้วยรัฐธรรมนูญ มาตรา </w:t>
            </w:r>
            <w:r w:rsidRPr="003B66BC">
              <w:rPr>
                <w:rFonts w:ascii="TH Sarabun New" w:hAnsi="TH Sarabun New" w:cs="TH Sarabun New"/>
                <w:sz w:val="28"/>
              </w:rPr>
              <w:t xml:space="preserve">253 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 xml:space="preserve">กำหนดให้ </w:t>
            </w:r>
            <w:proofErr w:type="spellStart"/>
            <w:r w:rsidRPr="003B66BC">
              <w:rPr>
                <w:rFonts w:ascii="TH Sarabun New" w:hAnsi="TH Sarabun New" w:cs="TH Sarabun New"/>
                <w:sz w:val="28"/>
                <w:cs/>
              </w:rPr>
              <w:t>อปท</w:t>
            </w:r>
            <w:proofErr w:type="spellEnd"/>
            <w:r w:rsidRPr="003B66BC">
              <w:rPr>
                <w:rFonts w:ascii="TH Sarabun New" w:hAnsi="TH Sarabun New" w:cs="TH Sarabun New"/>
                <w:sz w:val="28"/>
                <w:cs/>
              </w:rPr>
              <w:t>.สภาท้องถิ่น และผู้บริหารท้องถิ่น เปิดเผยข้อมูลและรายงานผลการดำเนินงานให้ประชาชนทราบ รวมตลอดทั้ง มีกลไกให้ประชาชนในท้องถิ่นมีส่วนร่วมด้วย ประกอบกับระเบียบกระทรวงมหาดไทย</w:t>
            </w:r>
          </w:p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3B66BC">
              <w:rPr>
                <w:rFonts w:ascii="TH Sarabun New" w:hAnsi="TH Sarabun New" w:cs="TH Sarabun New"/>
                <w:sz w:val="28"/>
              </w:rPr>
              <w:t xml:space="preserve">           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 xml:space="preserve">ด้วยระเบียบกระทรวงมหาดไทย ว่าด้วยการจัดทำแผนพัฒนาขององค์กรปกครองส่วนท้องถิ่น (ฉบับที่ ๒) พ.ศ. ๒๕๕๙ ข้อ </w:t>
            </w:r>
            <w:r w:rsidRPr="003B66BC">
              <w:rPr>
                <w:rFonts w:ascii="TH Sarabun New" w:hAnsi="TH Sarabun New" w:cs="TH Sarabun New"/>
                <w:sz w:val="28"/>
              </w:rPr>
              <w:t xml:space="preserve">30(5) 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>กำหนดให้ผู้บริหารท้องถิ่นเสนอผลการติดตามและประเมินผลต่อสภาท้องถิ่น และคณะกรรมการ พัฒนาท้องถิ่น พร้อมทั้งประกาศผลการติดตามและประเมินผลแผนพัฒนาให้ประชาชนในท้องถิ่นทราบ ในที่เปิดเผยภายในสิบห้าวันนับแต่วันที่ผู้บริหารท้องถิ่นเสนอผลการติดตามและประเมินผลดังกล่าว และต้องปิดประกาศโดยเปิดเผยไม่น้อยกว่าสามสิบวัน โดยอย่างน้อยปีละสองครั้งภายในเดือนเมษายน และภายในเดือนตุลาคมของทุกปี</w:t>
            </w:r>
          </w:p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3B66BC">
              <w:rPr>
                <w:rFonts w:ascii="TH Sarabun New" w:hAnsi="TH Sarabun New" w:cs="TH Sarabun New"/>
                <w:sz w:val="28"/>
              </w:rPr>
              <w:t xml:space="preserve">          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 xml:space="preserve">ดังนั้นเพื่อการปฏิบัติให้เป็นไปตามเจตนารมณ์ ของระเบียบกระทรวงมหาดไทยว่าด้วยการจัดทำแผนพัฒนาองค์กรปกครองส่วนท้องถิ่น เทศบาลตำบลทรายขาว จึงขอประกาศผลการดำเนินงานการจัดทำงบประมาณ การใช้จ่าย และผลการดำเนินงาน รวมทั้งการติดตามและประเมินผลแผนพัฒนาท้องถิ่น ในรอบปีงบประมาณ พ.ศ. </w:t>
            </w:r>
            <w:r w:rsidRPr="003B66BC">
              <w:rPr>
                <w:rFonts w:ascii="TH Sarabun New" w:hAnsi="TH Sarabun New" w:cs="TH Sarabun New"/>
                <w:sz w:val="28"/>
              </w:rPr>
              <w:t xml:space="preserve">2562 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>มา เพื่อให้ประชาชนได้มีส่วนร่วมในการตรวจสอบและกำกับการบริหารจัดการเทศบาลตำบลทรายขาว ดังนี้</w:t>
            </w:r>
          </w:p>
        </w:tc>
      </w:tr>
      <w:tr w:rsidR="00674252" w:rsidRPr="003B66BC" w:rsidTr="00C73EFD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8"/>
                <w:cs/>
              </w:rPr>
              <w:t>ก.</w:t>
            </w:r>
            <w:r w:rsidRPr="003B66BC">
              <w:rPr>
                <w:rFonts w:ascii="TH Sarabun New" w:hAnsi="TH Sarabun New" w:cs="TH Sarabun New"/>
                <w:b/>
                <w:bCs/>
                <w:sz w:val="28"/>
              </w:rPr>
              <w:t> </w:t>
            </w:r>
            <w:r w:rsidRPr="003B66BC">
              <w:rPr>
                <w:rFonts w:ascii="TH Sarabun New" w:hAnsi="TH Sarabun New" w:cs="TH Sarabun New"/>
                <w:b/>
                <w:bCs/>
                <w:sz w:val="28"/>
                <w:u w:val="single"/>
                <w:cs/>
              </w:rPr>
              <w:t>วิสัยทัศน์</w:t>
            </w:r>
            <w:r w:rsidRPr="003B66BC">
              <w:rPr>
                <w:rFonts w:ascii="TH Sarabun New" w:hAnsi="TH Sarabun New" w:cs="TH Sarabun New"/>
                <w:sz w:val="28"/>
              </w:rPr>
              <w:t> 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>ของเทศบาลตำบลทรายขาว</w:t>
            </w:r>
            <w:r w:rsidRPr="003B66BC">
              <w:rPr>
                <w:rFonts w:ascii="TH Sarabun New" w:hAnsi="TH Sarabun New" w:cs="TH Sarabun New"/>
                <w:sz w:val="28"/>
              </w:rPr>
              <w:br/>
              <w:t>    "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>การบริการที่เป็นเลิศภายใต้การบริหารงานตามหลัก</w:t>
            </w:r>
            <w:proofErr w:type="spellStart"/>
            <w:r w:rsidRPr="003B66BC">
              <w:rPr>
                <w:rFonts w:ascii="TH Sarabun New" w:hAnsi="TH Sarabun New" w:cs="TH Sarabun New"/>
                <w:sz w:val="28"/>
                <w:cs/>
              </w:rPr>
              <w:t>ธรรมาภิ</w:t>
            </w:r>
            <w:proofErr w:type="spellEnd"/>
            <w:r w:rsidRPr="003B66BC">
              <w:rPr>
                <w:rFonts w:ascii="TH Sarabun New" w:hAnsi="TH Sarabun New" w:cs="TH Sarabun New"/>
                <w:sz w:val="28"/>
                <w:cs/>
              </w:rPr>
              <w:t>บาล ชาวประชาสุขใจ อยู่ดีกินดีอย่างยั่งยืน "</w:t>
            </w:r>
          </w:p>
        </w:tc>
      </w:tr>
      <w:tr w:rsidR="00674252" w:rsidRPr="003B66BC" w:rsidTr="00C73EFD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8"/>
                <w:cs/>
              </w:rPr>
              <w:t>ข.</w:t>
            </w:r>
            <w:r w:rsidRPr="003B66BC">
              <w:rPr>
                <w:rFonts w:ascii="TH Sarabun New" w:hAnsi="TH Sarabun New" w:cs="TH Sarabun New"/>
                <w:b/>
                <w:bCs/>
                <w:sz w:val="28"/>
              </w:rPr>
              <w:t> </w:t>
            </w:r>
            <w:proofErr w:type="spellStart"/>
            <w:r w:rsidRPr="003B66BC">
              <w:rPr>
                <w:rFonts w:ascii="TH Sarabun New" w:hAnsi="TH Sarabun New" w:cs="TH Sarabun New"/>
                <w:b/>
                <w:bCs/>
                <w:sz w:val="28"/>
                <w:u w:val="single"/>
                <w:cs/>
              </w:rPr>
              <w:t>พันธ</w:t>
            </w:r>
            <w:proofErr w:type="spellEnd"/>
            <w:r w:rsidRPr="003B66BC">
              <w:rPr>
                <w:rFonts w:ascii="TH Sarabun New" w:hAnsi="TH Sarabun New" w:cs="TH Sarabun New"/>
                <w:b/>
                <w:bCs/>
                <w:sz w:val="28"/>
                <w:u w:val="single"/>
                <w:cs/>
              </w:rPr>
              <w:t>กิจ</w:t>
            </w:r>
            <w:r w:rsidRPr="003B66BC">
              <w:rPr>
                <w:rFonts w:ascii="TH Sarabun New" w:hAnsi="TH Sarabun New" w:cs="TH Sarabun New"/>
                <w:sz w:val="28"/>
              </w:rPr>
              <w:t> 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>ของเทศบาลตำบลทรายขาว</w:t>
            </w:r>
            <w:r w:rsidRPr="003B66BC">
              <w:rPr>
                <w:rFonts w:ascii="TH Sarabun New" w:hAnsi="TH Sarabun New" w:cs="TH Sarabun New"/>
                <w:sz w:val="28"/>
              </w:rPr>
              <w:t> </w:t>
            </w:r>
          </w:p>
        </w:tc>
      </w:tr>
      <w:tr w:rsidR="00674252" w:rsidRPr="003B66BC" w:rsidTr="00C73EFD">
        <w:trPr>
          <w:trHeight w:val="375"/>
          <w:tblCellSpacing w:w="0" w:type="dxa"/>
        </w:trPr>
        <w:tc>
          <w:tcPr>
            <w:tcW w:w="0" w:type="auto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8"/>
                <w:cs/>
              </w:rPr>
              <w:t>ค.</w:t>
            </w:r>
            <w:r w:rsidRPr="003B66BC">
              <w:rPr>
                <w:rFonts w:ascii="TH Sarabun New" w:hAnsi="TH Sarabun New" w:cs="TH Sarabun New"/>
                <w:b/>
                <w:bCs/>
                <w:sz w:val="28"/>
              </w:rPr>
              <w:t> </w:t>
            </w:r>
            <w:r w:rsidRPr="003B66BC">
              <w:rPr>
                <w:rFonts w:ascii="TH Sarabun New" w:hAnsi="TH Sarabun New" w:cs="TH Sarabun New"/>
                <w:b/>
                <w:bCs/>
                <w:sz w:val="28"/>
                <w:u w:val="single"/>
                <w:cs/>
              </w:rPr>
              <w:t>ยุทธศาสตร์การพัฒนา</w:t>
            </w:r>
            <w:r w:rsidRPr="003B66BC">
              <w:rPr>
                <w:rFonts w:ascii="TH Sarabun New" w:hAnsi="TH Sarabun New" w:cs="TH Sarabun New"/>
                <w:sz w:val="28"/>
              </w:rPr>
              <w:t> 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 xml:space="preserve">ของเทศบาลตำบลทรายขาวได้กำหนดยุทธศาสตร์และแนวทางการพัฒนายุทธศาสตร์ไว้ </w:t>
            </w:r>
            <w:r w:rsidRPr="003B66BC">
              <w:rPr>
                <w:rFonts w:ascii="TH Sarabun New" w:hAnsi="TH Sarabun New" w:cs="TH Sarabun New"/>
                <w:sz w:val="28"/>
              </w:rPr>
              <w:t xml:space="preserve">6 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>ยุทธศาสตร์ ดังนี้</w:t>
            </w:r>
            <w:r w:rsidRPr="003B66BC">
              <w:rPr>
                <w:rFonts w:ascii="TH Sarabun New" w:hAnsi="TH Sarabun New" w:cs="TH Sarabun New"/>
                <w:sz w:val="28"/>
              </w:rPr>
              <w:br/>
              <w:t>    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>การบริหารและการจัดการ</w:t>
            </w:r>
            <w:r w:rsidRPr="003B66BC">
              <w:rPr>
                <w:rFonts w:ascii="TH Sarabun New" w:hAnsi="TH Sarabun New" w:cs="TH Sarabun New"/>
                <w:sz w:val="28"/>
              </w:rPr>
              <w:br/>
              <w:t>    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>การพัฒนาโครงสร้างและสาธารณูปโภคพื้นฐาน</w:t>
            </w:r>
            <w:r w:rsidRPr="003B66BC">
              <w:rPr>
                <w:rFonts w:ascii="TH Sarabun New" w:hAnsi="TH Sarabun New" w:cs="TH Sarabun New"/>
                <w:sz w:val="28"/>
              </w:rPr>
              <w:br/>
              <w:t>    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  <w:r w:rsidRPr="003B66BC">
              <w:rPr>
                <w:rFonts w:ascii="TH Sarabun New" w:hAnsi="TH Sarabun New" w:cs="TH Sarabun New"/>
                <w:sz w:val="28"/>
              </w:rPr>
              <w:br/>
              <w:t>    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>ด้านการสาธารณสุข อนุรักษ์ ทรัพยากรธรรมชาติและสิ่งแวดล้อม</w:t>
            </w:r>
            <w:r w:rsidRPr="003B66BC">
              <w:rPr>
                <w:rFonts w:ascii="TH Sarabun New" w:hAnsi="TH Sarabun New" w:cs="TH Sarabun New"/>
                <w:sz w:val="28"/>
              </w:rPr>
              <w:br/>
              <w:t>    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  <w:r w:rsidRPr="003B66BC">
              <w:rPr>
                <w:rFonts w:ascii="TH Sarabun New" w:hAnsi="TH Sarabun New" w:cs="TH Sarabun New"/>
                <w:sz w:val="28"/>
              </w:rPr>
              <w:br/>
              <w:t>    </w:t>
            </w:r>
            <w:r w:rsidRPr="003B66BC">
              <w:rPr>
                <w:rFonts w:ascii="TH Sarabun New" w:hAnsi="TH Sarabun New" w:cs="TH Sarabun New"/>
                <w:sz w:val="28"/>
                <w:cs/>
              </w:rPr>
              <w:t>ด้านจัดระเบียบสังคมและการจัดการสาธารณภัย</w:t>
            </w:r>
          </w:p>
        </w:tc>
      </w:tr>
    </w:tbl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674252" w:rsidRPr="003B66BC" w:rsidRDefault="00674252" w:rsidP="00674252">
      <w:pPr>
        <w:spacing w:after="0" w:line="240" w:lineRule="auto"/>
        <w:jc w:val="right"/>
        <w:rPr>
          <w:rFonts w:ascii="TH Sarabun New" w:hAnsi="TH Sarabun New" w:cs="TH Sarabun New"/>
          <w:b/>
          <w:bCs/>
          <w:color w:val="000000"/>
          <w:sz w:val="24"/>
          <w:szCs w:val="24"/>
        </w:rPr>
      </w:pPr>
    </w:p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b/>
          <w:bCs/>
          <w:color w:val="000000"/>
          <w:sz w:val="28"/>
          <w:cs/>
        </w:rPr>
        <w:t>ง.</w:t>
      </w:r>
      <w:r w:rsidRPr="003B66BC">
        <w:rPr>
          <w:rFonts w:ascii="TH Sarabun New" w:hAnsi="TH Sarabun New" w:cs="TH Sarabun New"/>
          <w:b/>
          <w:bCs/>
          <w:color w:val="000000"/>
          <w:sz w:val="28"/>
        </w:rPr>
        <w:t> </w:t>
      </w:r>
      <w:r w:rsidRPr="003B66BC">
        <w:rPr>
          <w:rFonts w:ascii="TH Sarabun New" w:hAnsi="TH Sarabun New" w:cs="TH Sarabun New"/>
          <w:b/>
          <w:bCs/>
          <w:color w:val="000000"/>
          <w:sz w:val="28"/>
          <w:u w:val="single"/>
          <w:cs/>
        </w:rPr>
        <w:t>การวางแผน</w:t>
      </w:r>
    </w:p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  <w:cs/>
        </w:rPr>
        <w:t xml:space="preserve">          เทศบาลตำบลทรายขาว ได้จัดทำแผนยุทธศาสตร์การพัฒนาและแผนพัฒนา </w:t>
      </w:r>
      <w:r w:rsidRPr="003B66BC">
        <w:rPr>
          <w:rFonts w:ascii="TH Sarabun New" w:hAnsi="TH Sarabun New" w:cs="TH Sarabun New"/>
          <w:color w:val="000000"/>
          <w:sz w:val="28"/>
        </w:rPr>
        <w:t xml:space="preserve">3 </w:t>
      </w:r>
      <w:r w:rsidRPr="003B66BC">
        <w:rPr>
          <w:rFonts w:ascii="TH Sarabun New" w:hAnsi="TH Sarabun New" w:cs="TH Sarabun New"/>
          <w:color w:val="000000"/>
          <w:sz w:val="28"/>
          <w:cs/>
        </w:rPr>
        <w:t xml:space="preserve">ปี (พ.ศ. </w:t>
      </w:r>
      <w:r w:rsidRPr="003B66BC">
        <w:rPr>
          <w:rFonts w:ascii="TH Sarabun New" w:hAnsi="TH Sarabun New" w:cs="TH Sarabun New"/>
          <w:color w:val="000000"/>
          <w:sz w:val="28"/>
        </w:rPr>
        <w:t xml:space="preserve">2562-2564) </w:t>
      </w:r>
      <w:r w:rsidRPr="003B66BC">
        <w:rPr>
          <w:rFonts w:ascii="TH Sarabun New" w:hAnsi="TH Sarabun New" w:cs="TH Sarabun New"/>
          <w:color w:val="000000"/>
          <w:sz w:val="28"/>
          <w:cs/>
        </w:rPr>
        <w:t xml:space="preserve">ตามกระบวนการที่บัญญัติไว้ในระเบียบกระทรวงมหาดไทย โดยผ่านการมีส่วนร่วมของประชาชน เช่น การจัดเวทีประชาคม การประชุมกรรมการชุมชน เพื่อรับฟังปัญหาและความต้องการที่แท้จริงของประชาชนในพื้นที่ ก่อนนำมาจัดทำโครงการเพื่อพัฒนาพื้นที่ ที่บรรจุไว้ในแผนพัฒนา </w:t>
      </w:r>
      <w:r w:rsidRPr="003B66BC">
        <w:rPr>
          <w:rFonts w:ascii="TH Sarabun New" w:hAnsi="TH Sarabun New" w:cs="TH Sarabun New"/>
          <w:color w:val="000000"/>
          <w:sz w:val="28"/>
        </w:rPr>
        <w:t xml:space="preserve">3 </w:t>
      </w:r>
      <w:r w:rsidRPr="003B66BC">
        <w:rPr>
          <w:rFonts w:ascii="TH Sarabun New" w:hAnsi="TH Sarabun New" w:cs="TH Sarabun New"/>
          <w:color w:val="000000"/>
          <w:sz w:val="28"/>
          <w:cs/>
        </w:rPr>
        <w:t>ปี ต่อไป</w:t>
      </w:r>
    </w:p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t xml:space="preserve">          </w:t>
      </w:r>
      <w:r w:rsidRPr="003B66BC">
        <w:rPr>
          <w:rFonts w:ascii="TH Sarabun New" w:hAnsi="TH Sarabun New" w:cs="TH Sarabun New"/>
          <w:color w:val="000000"/>
          <w:sz w:val="28"/>
          <w:cs/>
        </w:rPr>
        <w:t xml:space="preserve">เทศบาลตำบลทรายขาว ได้ประกาศใช้แผนพัฒนา </w:t>
      </w:r>
      <w:r w:rsidRPr="003B66BC">
        <w:rPr>
          <w:rFonts w:ascii="TH Sarabun New" w:hAnsi="TH Sarabun New" w:cs="TH Sarabun New"/>
          <w:color w:val="000000"/>
          <w:sz w:val="28"/>
        </w:rPr>
        <w:t xml:space="preserve">3 </w:t>
      </w:r>
      <w:r w:rsidRPr="003B66BC">
        <w:rPr>
          <w:rFonts w:ascii="TH Sarabun New" w:hAnsi="TH Sarabun New" w:cs="TH Sarabun New"/>
          <w:color w:val="000000"/>
          <w:sz w:val="28"/>
          <w:cs/>
        </w:rPr>
        <w:t xml:space="preserve">ปี (พ.ศ. </w:t>
      </w:r>
      <w:r w:rsidRPr="003B66BC">
        <w:rPr>
          <w:rFonts w:ascii="TH Sarabun New" w:hAnsi="TH Sarabun New" w:cs="TH Sarabun New"/>
          <w:color w:val="000000"/>
          <w:sz w:val="28"/>
        </w:rPr>
        <w:t xml:space="preserve">2562-2564) </w:t>
      </w:r>
      <w:r w:rsidRPr="003B66BC">
        <w:rPr>
          <w:rFonts w:ascii="TH Sarabun New" w:hAnsi="TH Sarabun New" w:cs="TH Sarabun New"/>
          <w:color w:val="000000"/>
          <w:sz w:val="28"/>
          <w:cs/>
        </w:rPr>
        <w:t>เมื่อวันที่</w:t>
      </w:r>
      <w:r w:rsidRPr="003B66BC">
        <w:rPr>
          <w:rFonts w:ascii="TH Sarabun New" w:hAnsi="TH Sarabun New" w:cs="TH Sarabun New"/>
          <w:color w:val="000000"/>
          <w:sz w:val="28"/>
        </w:rPr>
        <w:t> </w:t>
      </w:r>
      <w:r w:rsidRPr="003B66BC">
        <w:rPr>
          <w:rFonts w:ascii="TH Sarabun New" w:hAnsi="TH Sarabun New" w:cs="TH Sarabun New"/>
          <w:sz w:val="28"/>
        </w:rPr>
        <w:t xml:space="preserve">24 </w:t>
      </w:r>
      <w:r w:rsidRPr="003B66BC">
        <w:rPr>
          <w:rFonts w:ascii="TH Sarabun New" w:hAnsi="TH Sarabun New" w:cs="TH Sarabun New"/>
          <w:sz w:val="28"/>
          <w:cs/>
        </w:rPr>
        <w:t>พฤศจิกายน</w:t>
      </w:r>
      <w:r w:rsidRPr="003B66BC">
        <w:rPr>
          <w:rFonts w:ascii="TH Sarabun New" w:hAnsi="TH Sarabun New" w:cs="TH Sarabun New"/>
          <w:sz w:val="28"/>
        </w:rPr>
        <w:t xml:space="preserve"> 2559 </w:t>
      </w:r>
      <w:r w:rsidRPr="003B66BC">
        <w:rPr>
          <w:rFonts w:ascii="TH Sarabun New" w:hAnsi="TH Sarabun New" w:cs="TH Sarabun New"/>
          <w:color w:val="000000"/>
          <w:sz w:val="28"/>
          <w:cs/>
        </w:rPr>
        <w:t xml:space="preserve">โดยได้กำหนดโครงการที่จะดำเนินการตามแผนพัฒนา </w:t>
      </w:r>
      <w:r w:rsidRPr="003B66BC">
        <w:rPr>
          <w:rFonts w:ascii="TH Sarabun New" w:hAnsi="TH Sarabun New" w:cs="TH Sarabun New"/>
          <w:color w:val="000000"/>
          <w:sz w:val="28"/>
        </w:rPr>
        <w:t xml:space="preserve">3 </w:t>
      </w:r>
      <w:r w:rsidRPr="003B66BC">
        <w:rPr>
          <w:rFonts w:ascii="TH Sarabun New" w:hAnsi="TH Sarabun New" w:cs="TH Sarabun New"/>
          <w:color w:val="000000"/>
          <w:sz w:val="28"/>
          <w:cs/>
        </w:rPr>
        <w:t xml:space="preserve">ปี (พ.ศ. </w:t>
      </w:r>
      <w:r w:rsidRPr="003B66BC">
        <w:rPr>
          <w:rFonts w:ascii="TH Sarabun New" w:hAnsi="TH Sarabun New" w:cs="TH Sarabun New"/>
          <w:color w:val="000000"/>
          <w:sz w:val="28"/>
        </w:rPr>
        <w:t>2562-2564)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52"/>
        <w:gridCol w:w="564"/>
        <w:gridCol w:w="1212"/>
        <w:gridCol w:w="564"/>
        <w:gridCol w:w="1212"/>
        <w:gridCol w:w="564"/>
        <w:gridCol w:w="1178"/>
      </w:tblGrid>
      <w:tr w:rsidR="00674252" w:rsidRPr="003B66BC" w:rsidTr="00C73EFD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2562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2563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2564</w:t>
            </w:r>
          </w:p>
        </w:tc>
      </w:tr>
      <w:tr w:rsidR="00674252" w:rsidRPr="003B66BC" w:rsidTr="00C73EFD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จำนวน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งบประมาณ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การบริหารและการจัดการ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3,160,000.00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2,760,000.00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2,760,000.00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การพัฒนาโครงสร้างและสาธารณูปโภคพื้นฐาน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78,374,100.00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130,790,000.00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133,290,000.00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22,090,000.00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24,880,000.00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28,030,000.00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10,560,000.00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10,560,000.00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10,560,000.00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14,848,700.00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15,699,360.00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16,199,360.00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ด้านจัดระเบียบสังคมและการจัดการสาธารณภัย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14,320,000.00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14,090,000.00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14,260,000.00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143,352,800.00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198,779,360.00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205,099,360.0</w:t>
            </w:r>
          </w:p>
        </w:tc>
      </w:tr>
    </w:tbl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b/>
          <w:bCs/>
          <w:color w:val="000000"/>
          <w:sz w:val="28"/>
          <w:cs/>
        </w:rPr>
        <w:t>จ.</w:t>
      </w:r>
      <w:r w:rsidRPr="003B66BC">
        <w:rPr>
          <w:rFonts w:ascii="TH Sarabun New" w:hAnsi="TH Sarabun New" w:cs="TH Sarabun New"/>
          <w:b/>
          <w:bCs/>
          <w:color w:val="000000"/>
          <w:sz w:val="28"/>
        </w:rPr>
        <w:t> </w:t>
      </w:r>
      <w:r w:rsidRPr="003B66BC">
        <w:rPr>
          <w:rFonts w:ascii="TH Sarabun New" w:hAnsi="TH Sarabun New" w:cs="TH Sarabun New"/>
          <w:b/>
          <w:bCs/>
          <w:color w:val="000000"/>
          <w:sz w:val="28"/>
          <w:u w:val="single"/>
          <w:cs/>
        </w:rPr>
        <w:t>การจัดทำงบประมาณ</w:t>
      </w:r>
    </w:p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t xml:space="preserve">          </w:t>
      </w:r>
      <w:r w:rsidRPr="003B66BC">
        <w:rPr>
          <w:rFonts w:ascii="TH Sarabun New" w:hAnsi="TH Sarabun New" w:cs="TH Sarabun New"/>
          <w:color w:val="000000"/>
          <w:sz w:val="28"/>
          <w:cs/>
        </w:rPr>
        <w:t>ผู้บริหารเทศบาลตำบลทรายขาว ได้ประกาศใช้ข้อบัญญัติงบประมาณ เมื่อ</w:t>
      </w:r>
      <w:r w:rsidRPr="003B66BC">
        <w:rPr>
          <w:rFonts w:ascii="TH Sarabun New" w:hAnsi="TH Sarabun New" w:cs="TH Sarabun New"/>
          <w:sz w:val="28"/>
          <w:cs/>
        </w:rPr>
        <w:t>วันที่</w:t>
      </w:r>
      <w:r w:rsidRPr="003B66BC">
        <w:rPr>
          <w:rFonts w:ascii="TH Sarabun New" w:hAnsi="TH Sarabun New" w:cs="TH Sarabun New"/>
          <w:sz w:val="28"/>
        </w:rPr>
        <w:t xml:space="preserve"> 24 </w:t>
      </w:r>
      <w:r w:rsidRPr="003B66BC">
        <w:rPr>
          <w:rFonts w:ascii="TH Sarabun New" w:hAnsi="TH Sarabun New" w:cs="TH Sarabun New"/>
          <w:sz w:val="28"/>
          <w:cs/>
        </w:rPr>
        <w:t>กันยายน</w:t>
      </w:r>
      <w:r w:rsidRPr="003B66BC">
        <w:rPr>
          <w:rFonts w:ascii="TH Sarabun New" w:hAnsi="TH Sarabun New" w:cs="TH Sarabun New"/>
          <w:sz w:val="28"/>
        </w:rPr>
        <w:t xml:space="preserve"> 2561 </w:t>
      </w:r>
      <w:r w:rsidRPr="003B66BC">
        <w:rPr>
          <w:rFonts w:ascii="TH Sarabun New" w:hAnsi="TH Sarabun New" w:cs="TH Sarabun New"/>
          <w:color w:val="000000"/>
          <w:sz w:val="28"/>
          <w:cs/>
        </w:rPr>
        <w:t xml:space="preserve">โดยมีโครงการที่บรรจุอยู่ในข้อบัญญัติงบประมาณ จำนวน </w:t>
      </w:r>
      <w:r w:rsidRPr="003B66BC">
        <w:rPr>
          <w:rFonts w:ascii="TH Sarabun New" w:hAnsi="TH Sarabun New" w:cs="TH Sarabun New"/>
          <w:color w:val="000000"/>
          <w:sz w:val="28"/>
        </w:rPr>
        <w:t xml:space="preserve">65 </w:t>
      </w:r>
      <w:r w:rsidRPr="003B66BC">
        <w:rPr>
          <w:rFonts w:ascii="TH Sarabun New" w:hAnsi="TH Sarabun New" w:cs="TH Sarabun New"/>
          <w:color w:val="000000"/>
          <w:sz w:val="28"/>
          <w:cs/>
        </w:rPr>
        <w:t xml:space="preserve">โครงการ งบประมาณ </w:t>
      </w:r>
      <w:r w:rsidRPr="003B66BC">
        <w:rPr>
          <w:rFonts w:ascii="TH Sarabun New" w:hAnsi="TH Sarabun New" w:cs="TH Sarabun New"/>
          <w:color w:val="000000"/>
          <w:sz w:val="28"/>
        </w:rPr>
        <w:t xml:space="preserve">40,925,590 </w:t>
      </w:r>
      <w:r w:rsidRPr="003B66BC">
        <w:rPr>
          <w:rFonts w:ascii="TH Sarabun New" w:hAnsi="TH Sarabun New" w:cs="TH Sarabun New"/>
          <w:color w:val="000000"/>
          <w:sz w:val="28"/>
          <w:cs/>
        </w:rPr>
        <w:t>บาท สามารถจำแนกตามยุทธศาสตร์ ได้ดังนี้</w:t>
      </w: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21"/>
        <w:gridCol w:w="835"/>
        <w:gridCol w:w="1390"/>
      </w:tblGrid>
      <w:tr w:rsidR="00674252" w:rsidRPr="003B66BC" w:rsidTr="00C73EFD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งบประมาณ</w:t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br/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ตามข้อบัญญัติ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การบริหารและการจัดการ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1,506,000.00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การพัฒนาโครงสร้างและสาธารณูปโภคพื้นฐาน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3,910,000.00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17,886,000.00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5,600,000.00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11,763,590.00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ด้านจัดระเบียบสังคมและการจัดการสาธารณภัย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260,000.00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40,925,590.00</w:t>
            </w:r>
          </w:p>
        </w:tc>
      </w:tr>
    </w:tbl>
    <w:p w:rsidR="00674252" w:rsidRPr="003B66BC" w:rsidRDefault="00674252" w:rsidP="00674252">
      <w:pPr>
        <w:spacing w:after="0" w:line="240" w:lineRule="auto"/>
        <w:rPr>
          <w:rFonts w:ascii="TH Sarabun New" w:hAnsi="TH Sarabun New" w:cs="TH Sarabun New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  <w:cs/>
        </w:rPr>
        <w:lastRenderedPageBreak/>
        <w:t>รายละเอียดโครงการในข้อบัญญัติงบประมาณ เทศบาลตำบลทรายขาว มีดังนี้</w:t>
      </w:r>
    </w:p>
    <w:tbl>
      <w:tblPr>
        <w:tblW w:w="5475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"/>
        <w:gridCol w:w="1534"/>
        <w:gridCol w:w="1772"/>
        <w:gridCol w:w="1131"/>
        <w:gridCol w:w="1317"/>
        <w:gridCol w:w="2070"/>
        <w:gridCol w:w="1868"/>
      </w:tblGrid>
      <w:tr w:rsidR="00674252" w:rsidRPr="003B66BC" w:rsidTr="00C73EFD">
        <w:trPr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แหล่งที่มา</w:t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br/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จำนวนงบประมาณ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วัตถุ</w:t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br/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ประสงค์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ผลผลิต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การบริหารและการจัดการ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โครงการเสริมสร้างคุณธรรมและจริยธรรมให้แก่ผู้บริหาร สมาชิกสภาเทศบาล พนักงานเทศบาล ลูกจ้างประจำและพนักงานจ้าง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70,000.00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เพื่อให้ผู้บริหาร สมาชิกสภาเทศบาล พนักงานเทศบาล ลูกจ้างประจำและพนักงานจ้างได้มีคุณธรรมและจริยธรรมในการปฏิบัติงาน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ผู้บริหาร สมาชิกสภาเทศบาล พนักงานเทศบาล ลูกจ้างประจำและพนักงานจ้าง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การบริหารและการจัดการ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โครงการพัฒนาศักยภาพบุคลากรและ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ทัศน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>ศึกษาดูงานภายในประเทศของคณะผู้บริหาร สมาชิกสภาเทศบาล พนักงานเทศบาล ลูกจ้างประจำและพนักงานจ้าง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เพื่อเน้นให้บุคลากรมีความเข้าใจในบทบาทหน้าที่ของตนเอง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คณะผู้บริหาร สมาชิกสภาเทศบาล พนักงานเทศบาล ลูกจ้างประจำและพนักงาน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การบริหารและการจัดการ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ค่าจ้างองค์กรหรือสถาบันการศึกษาที่เป็นกลางในการสำรวจความพึงพอใจของประชาชนต่อผลการดำเนินงานตามแผนพัฒนาของเทศบาลตำบลทรายขาว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เพื่อเป็นการประเมินผลการปฏิบัติงานของเทศบาล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สำรวจความพึงพอใจของประชาชน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การบริหารและการจัดการ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โครงการประชาสัมพันธ์การชำระภาษีและรับชำระภาษี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20,000.00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เพื่อเพิ่มประสิทธิภาพในการจัดเก็บรายได้ของเทศบาล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จัดทำป้ายประชาสัมพันธ์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การบริหารและการจัดการ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โครงการบำรุงรักษาระบบงานทะเบียน </w:t>
            </w:r>
            <w:r w:rsidRPr="003B66BC">
              <w:rPr>
                <w:rFonts w:ascii="TH Sarabun New" w:hAnsi="TH Sarabun New" w:cs="TH Sarabun New"/>
                <w:szCs w:val="22"/>
              </w:rPr>
              <w:t>Computer 10%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130,000.00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เพื่อบำรุงรักษาระบบงานทะเบียนของเทศบาลให้สามารถปฏิบัติงานได้ตามปกติ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บำรุงรักษาคอมพิวเตอร์ระบบงานทะเบียนราษฎร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6.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การบริหารและการจัดการ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โครงการปกป้องสถาบันสำคัญของชาติ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สร้างความสมานฉันท์ผนึกกำลังประชาชนเพื่อปกป้องสถาบันสำคัญของชาติ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จัดกิจกรรมตามนโยบายของรัฐ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7.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การบริหารและการจัดการ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จัดการเลือกตั้งสมาชิกสภาเทศบาล/นายกเทศมนตรีแทนตำแหน่งที่ว่า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งกรณี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>อื่น ๆ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500,000.00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เพื่อส่งเสริมความรู้ความเข้าใจในระบบการปกครองระบอบประชาธิปไตยแก่ประชาชน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จัดการเลือกตั้งสมาชิกสภาเทศบาล/นายกเทศมนตรีแทนตำแหน่งที่ว่างและกรณีอื่น ๆ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8.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การบริหารและการจัดการ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โครงการจัดกิจกรรมวันเทศบาล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20,000.00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เพื่อตระหนักถึงบทบาทและความสำคัญของการปกครองส่วนท้องถิ่นในรูปแบบเทศบาล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คณะผู้บริหาร สมาชิกสภาเทศบาล พนักงานเทศบาลและพนักงานจ้าง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9.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การบริหารและการจัดการ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โครงการจัดทำเวทีประชาคม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เพื่อส่งเสริมให้ประชาชนได้มีส่วนร่วมเสนอปัญหา และความต้องการของประชาชน ตลอดจนกำหนดแนวทางในการพัฒนาท้องถิ่นของตนเองผ่านกระบวนการประชาคม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คณะกรรมการพัฒนาเทศบาล สัดส่วนประชาคมเทศบาลตำบลทรายขาว ส่วนราชการ และหน่วยงานที่เกี่ยวข้อง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10.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การบริหารและการจัดการ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ค่าบำรุงรักษาและปรับปรุงที่ดินและสิ่งก่อสร้าง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เพื่อบำรุงรักษาและซ่อมแซมที่ดินและสิ่งก่อสร้างที่ชำรุดเสียหายให้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>สามารถใช้งานได้ตามปกติ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>เพื่อบำรุงรักษาและซ่อมแซมที่ดินและสิ่งก่อสร้างภายในเขต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>เทศบาล ได้แก่ อาคาร สะพาน ถนน ทางเท้า ฯลฯ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การบริหารและการจัดการ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โครงการจ้างเหมาบริการรักษาความสะอาดอาคารสำนักงานเทศบาลตำบลทรายขาว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276,000.00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เพื่อให้อาคารสำนักงานเทศบาลมีความสะอาดเรียบร้อยพร้อมใช้งานและสะดวกแก่ประชาชนที่มาติดต่อ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จ้างบริษัทเอกชนทำความสะอาด จำนวน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2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คน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12.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การพัฒนาโครงสร้างและสาธารณูปโภคพื้นฐาน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โครงการปรับปรุงถนนซอยสวนครูแดง หมู่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1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ตำบลปะตง อำเภอสอยดาว จังหวัดจันทบุรี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1,204,000.00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เพื่อให้ประชาชนได้รับความสะดวกรวดเร็วในการคมนาคม ลดอุบัติเหตุจากการสัญจร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ปรับปรุงผิวจราจรที่ชำรุด ระยะทางประมาณ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354.00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เมตร พื้นที่ประมาณ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1,770 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ตร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.ม. ผิวจราจรกว้าง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5.00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เมตร และทางเชื่อมกว้าง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15.00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เมตร ฯลฯ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13.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การพัฒนาโครงสร้างและสาธารณูปโภคพื้นฐาน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โครงการก่อสร้างถนน 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แอสฟัลท์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>ติ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กคอ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นกรีต ซอยโรงเลื่อยเก่า หมู่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1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ตำบลทรายขาว อำเภอสอยดาว จังหวัดจันทบุรี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1,175,000.00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เพื่อให้ประชาชนได้รับความสะดวกรวดเร็วในการคมนาคม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ก่อสร้างถนน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แอสฟัลท์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>ติ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กคอ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นกรีต กว้าง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5.00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เมตร ยาว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373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เมตร หรือพื้นที่ไม่น้อยกว่า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1,865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ตารางเมตร ฯลฯ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14.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การพัฒนาโครงสร้างและสาธารณูปโภคพื้นฐาน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โครงการติดตั้งไฟฟ้าสาธารณะหรือขยายเขตไฟฟ้าสาธารณะภายในเขตเทศบาล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150,000.00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เพื่อให้มีบริการสาธารณะครอบคลุมเพียงพอต่อประชาชน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ขยายเขตไฟฟ้าและติดตั้งไฟฟ้าสาธารณะในเขตพื้นที่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15.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การพัฒนาโครงสร้างและสาธารณูปโภคพื้นฐาน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โครงการก่อสร้างถนนคอนกรีตเสริมเหล็กถนนภายในนิคมทรายขาว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1,381,000.00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เพื่อให้มีถนนที่มีมาตรฐานในการสัญจรด้วยความปลอดภัยและมีความสะดวกรวดเร็ว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ตอนที่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1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ก่อสร้างถนนคอนกรีตเสริมเหล็กผิวจราจรกว้าง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5.00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เมตร ยาว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400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เมตร หรือมีพื้นที่ผิวจราจรไม่น้อยกว่า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2,000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ตารางเมตร ฯลฯ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16.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โครงการส่งเสริมอาชีพ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50,000.00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ลดการอพยพแรงงานจากท้องถิ่นเพิ่มรายได้ให้กับกลุ่มที่เข้าร่วมโครงการ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ประชาชนและผู้ว่างงานภายในเขตเทศบาล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17.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โครงการอบรมให้ความรู้เกี่ยวกับการเกษตร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20,000.00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เพื่อให้ประชาชนมีความรู้เกี่ยวกับการเกษตร สามารถดำเนินชีวิตแบบพออยู่พอกินตามแนวเศรษฐกิจพอเพียง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กลุ่มเกษตรกรในพื้นที่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18.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โครงการจัดเก็บข้อมูลพื้นฐานเทศบาลตำบลทรายขาว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50,000.00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เพื่อจัดเก็บข้อมูลพื้นฐานภายในเขต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จำนวนครัวเรือนทั้งหมดในเขตเทศบาลตำบลทรายขาว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19.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การส่งเสริมและพัฒนาคุณภาพชีวิตให้กับประชาชนตามหลัก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>ปรัชญาเศรษฐกิจพอเพียง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>โครงการสร้างจิตสำนึกรักษ์ชุมชน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เพื่อปลูกจิตสำนึกในการอนุรักษ์ทรัพยากรธรรมชาติและสิ่งแวดล้อมให้แก่ชุมชน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พัฒนาแหล่งน้ำ คูคลอง และปรับปรุงภูมิทัศน์ความสะอาดภายในชุมชน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20.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โครงการเพิ่มประสิทธิภาพของคณะกรรมการชุมชน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อบรมคณะกรรมการชุมชนให้มีความรู้ ความเข้าใจ บทบาทหน้าที่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คณะกรรมการชุมชนย่อยทั้ง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23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ชุมชน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21.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โครงการส่งเสริมและพัฒนาคุณภาพชีวิตผู้สูงอายุเทศบาลตำบลทรายขาว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เพื่อส่งเสริมให้ผู้สูงอายุได้รับการพัฒนาด้านสุขภาพกาย จิตใจ และสังคม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ผู้สูงอายุในเขตเทศบาล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22.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โครงการส่งเสริมและสนับสนุนการจัดทำแผนชุมชน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50,000.00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เพื่อให้คนในชุมชนได้แลกเปลี่ยนเรียนรู้ร่วมกันและกล้าที่จะตัดสินใจด้วยตนเองได้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ชุมชนในเขตเทศบาล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23.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โครงการเลือกตั้งคณะกรรมการชุมชนย่อยที่ </w:t>
            </w:r>
            <w:r w:rsidRPr="003B66BC">
              <w:rPr>
                <w:rFonts w:ascii="TH Sarabun New" w:hAnsi="TH Sarabun New" w:cs="TH Sarabun New"/>
                <w:szCs w:val="22"/>
              </w:rPr>
              <w:t>1-23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50,000.00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เพื่อสรรหา/เลือกตั้งบุคคลในชุมชนทำหน้าที่แทนคณะกรรมการ ชุมชนที่หมดวาระลงและแต่งตั้งให้มีคณะกรรมการที่เป็นปัจจุบันพร้อมที่จะปฏิบัติงานสานต่อภารกิจชุมชนให้ดำเนินไปด้วยความเรียบร้อยก่อให้เกิดประโยชน์สูงสุดต่อชุมชน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เลือกตั้งคณะกรรมการชุมชน ทั้ง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23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ชุมชน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24.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โครงการสนับสนุนเบี้ยยังชีพผู้ป่วยเอดส์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เงินอุดหนุนแบบมีวัตถุประสงค์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120,000.00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ผู้ป่วยเอดส์ที่มีความเดือนร้อนมีความเป็นอยู่ที่ดีขึ้น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กลุ่มผู้ป่วยเอดส์ที่ได้รับความเดือนร้อน จำนวน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20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คน ในอัตราคนละ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500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บาท ต่อเดือน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25.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โครงการสนับสนุนเบี้ยยังชีพผู้สูงอายุ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เงินอุดหนุนแบบมีวัตถุประสงค์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14,000,000.00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เพื่อสนับสนุนให้ผู้สูงอายุมีคุณภาพชีวิตที่ดี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ผู้สูงอายุได้รับเบี้ยยังชีพ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26.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โครงการสนับสนุนเบี้ยความพิการให้คนพิการ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เงินอุดหนุนแบบมีวัตถุประสงค์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2,436,000.00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เพื่อสนับสนุนให้คนพิการมีคุณภาพชีวิตที่ดี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คนพิการได้รับเบี้ยยังชีพความพิการ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27.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การส่งเสริมและพัฒนาคุณภาพชีวิตให้กับประชาชนตามหลักปรัชญาเศรษฐกิจ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>พอเพียง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>โครงการจัดงานวันเด็กแห่งชาติ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เพื่อให้เด็กและเยาวชนได้รับความสนุกสนานและร่วมกิจกรรมนันทนาการในวันเด็ก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จัดงานวันเด็กแห่งชาติในวันเสาร์ที่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2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ของเดือนมกราคม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28.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โครงการออกค่ายเยาวชนฤดูร้อน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150,000.00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ต้องการให้เยาวชนสนใจสิ่งแวดล้อม </w:t>
            </w:r>
            <w:r w:rsidRPr="003B66BC">
              <w:rPr>
                <w:rFonts w:ascii="TH Sarabun New" w:hAnsi="TH Sarabun New" w:cs="TH Sarabun New"/>
                <w:szCs w:val="22"/>
              </w:rPr>
              <w:t>2.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สร้างเสริมทักษะในการใช้ชีวิตอยู่ร่วมกันในสังคม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นักเรียนชั้นประถมศึกษาปีที่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4-5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โรงเรียนสังกัด 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สพฐ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>. ในเขตเทศบาล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29.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เสริมสร้างความปรองดองสมานฉันท์ของคนในชาติและศึกษาดูงานชุมชนเข้มแข็งตามหลักปรัชญาเศรษฐกิจพอเพียง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การขับเคลื่อนการปรองดองสมานฉันท์ของคนในชาติและการขับเคลื่อนการดำรงชีวิตตามหลักปรัชญาเศรษฐกิจพอเพียงเป็นไปอย่างมีประสิทธิภาพ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จัดอบรมผู้นำหมู่บ้าน/ชุมชน หมู่บ้านละ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4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คน จำนวน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70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หมู่บ้าน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30.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โครงการขอรับเงินอุดหนุนเพื่อเพิ่มศักยภาพในการป้องกันและแก้ไขปัญหายาเสพติด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200,000.00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เพื่อให้การดำเนินงานป้องกันและแก้ไขปัญหายาเสพติดของจังหวัดจันทบุรีในด้านต่าง ๆ เกิดเอกภาพประสิทธิภาพในการดำเนินงาน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อุดหนุนงบประมาณให้ศูนย์อำนวยการพลังแผ่นดินเอาชนะยาเสพติดจังหวัดจันทบุรี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31.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โครงการอบรมให้ความรู้เรื่องโรคเอดส์และโรคติดต่อทางเพศสัมพันธ์พร้อมศึกษาดูงานสถานที่จริง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50,000.00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นักเรียน/นักศึกษาที่เข้าร่วมโครงการสามารถเป็นแกนนำในการถ่ายทอดความรู้เกี่ยวกับโรคเอดส์ได้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นักเรียนนักศึกษาในเขตเทศบาลตำบลทรายขาว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32.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โครงการควบคุมและป้องกันโรคพิษสุนัขบ้า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50,000.00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เป็นการเอาใจใส่ดูแลสุนัขให้ได้รับการฉีดวัคซีนป้องกันโรคพิษสุนัขบ้าและควบคุมโรคพิษสุนัขบ้าในพื้นที่มิให้เกิดโรคระบาดอย่างต่อเนื่อง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สุนัขและแมวในเขตเทศบาล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33.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จ้างเหมาปรับปรุงสถานที่ทิ้งขยะมูลฝอยของเทศบาลตำบลทรายขาว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400,000.00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เพื่อบริหารจัดการในการป้องกัน กำจัด บำบัด และฟื้นฟูสภาพแวดล้อมในเขตเทศบาล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จำนวน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10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ไร่ ตั้งอยู่ที่หมู่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5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ตำบลทรายขาว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34.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โครงการจ้างเหมาเอกชนทำความสะอาดถนนสาธารณะเก็บขยะมูลฝอย ตัดหญ้าริมถนนภายในเขตพื้นที่เทศบาลตำบลทรายขาว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3,500,000.00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เปลี่ยนแปลงกิจการที่รัฐหรือหน่วยงานดำเนินการเป็นเอกชนหรือประชาชนดำเนินการในด้านการกวาดขยะมูลฝอย เก็บขยะตัดหญ้า ตามถนนสายหลักภายในเขตเทศบาลตำบลทรายขาว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จ้างเหมาบริการให้บุคคลภายนอกทำการอย่างหนึ่งอย่างใด ทำความสะอาดถนนสาธารณะและดูแลรักษาต้นไม้ ฯลฯ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35.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โครงการท้องถิ่นไทย รวมใจ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ภักดิ์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 รักษ์พื้นที่สีเขียว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กระตุ้นให้องค์กรปกครองส่วนท้องถิ่นและประชนตระหนักถึงความสำคัญของทรัพยากรธรรมชาติสิ่งแวดล้อมและร่วมกันแก้ไขฟื้นฟูด้านสิ่งแวดล้อม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จัดซื้อไม้ดอกไม้ประดับและจัดกิจกรรมเพื่อปรับปรุงภูมทัศน์ริมถนนและที่สาธารณะในเขตเทศบาลตำบลทรายขาว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36.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ด้านการสาธารณสุข อนุรักษ์ ทรัพยากรธรรมชาติและ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>สิ่งแวดล้อม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>สบทบกองทุนหลักประกันสุขภาพ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260,000.00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เพื่อจัดบริการสร้างเสริมสุขภาพป้องกันโรคและฟื้นฟูสมรรถภาพตามสิทธิประโยชน์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สมทบกองทุนหลักประกันสุขภาพระดับท้องถิ่นหรือพื้นที่(กองทุนหลักประกันสุขภาพ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>เทศบาลตำบลทรายขาว)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37.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โครงการอบรมเชิงปฏิบัติการเพื่อพัฒนาศักยภาพและ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ทัศน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>ศึกษาดูงานภายในประเทศของสมาชิกชมรมอาสาสมัครท้องถิ่นรักษ์โลก (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อถล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>.)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เพื่อเสริมสร้างองค์ความรู้พัฒนาศักยภาพเข้าใจในบทบาทหน้าที่ของตนเอง </w:t>
            </w:r>
            <w:r w:rsidRPr="003B66BC">
              <w:rPr>
                <w:rFonts w:ascii="TH Sarabun New" w:hAnsi="TH Sarabun New" w:cs="TH Sarabun New"/>
                <w:szCs w:val="22"/>
              </w:rPr>
              <w:t>2.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เพื่อเพิ่มทักษะในการปฏิบัติด้านจิตอาสาตลอดจนนำมาพัฒนาชุมชนในเขตเทศบาลฯอย่างมีประสิทธิภาพ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สมาชิกอาสาสมัครท้องถิ่นรักษ์โลก (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อถล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>.)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38.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โครงการรณรงค์การคัดแยกขยะและรักษาความสะอาด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250,000.00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เพื่อกระตุ้นการสร้างจิตสำนึกให้ประชาชน/เยาวชนลดและคัดแยกขยะในครัวเรือน </w:t>
            </w:r>
            <w:r w:rsidRPr="003B66BC">
              <w:rPr>
                <w:rFonts w:ascii="TH Sarabun New" w:hAnsi="TH Sarabun New" w:cs="TH Sarabun New"/>
                <w:szCs w:val="22"/>
              </w:rPr>
              <w:t>2.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เพื่อลดปริมาณขยะจากแหล่งกำเนิดและลด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ภาวะการ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>กำจัดขยะที่มีประสิทธิภาพ ฯลฯ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ประชาชนทั่วไป/เยาวชนในเขตเทศบาลฯ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39.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โครงการบริหารจัดการด้านขยะมูลฝอย และพัฒนาศูนย์การเรียนรู้การบริหารจัดการขยะอินทรีย์ ภายใต้แนวคิดปรัชญาเศรษฐกิจพอเพียงตามรอยพ่อ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เพื่อการบริหารจัดการศูนย์การเรียนรู้ฯ </w:t>
            </w:r>
            <w:r w:rsidRPr="003B66BC">
              <w:rPr>
                <w:rFonts w:ascii="TH Sarabun New" w:hAnsi="TH Sarabun New" w:cs="TH Sarabun New"/>
                <w:szCs w:val="22"/>
              </w:rPr>
              <w:t>2.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เพื่อเป็นแหล่งศึกษาเรียนรู้การบริหารจัดการขยะชุมชนฯลฯ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ประชาชนทั่วไป เยาวชนในเขตเทศบาล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40.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อุดหนุนสำหรับการดำเนินงานตามแนวทางโครงการพระราชดำริด้านสาธารณสุข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เงินอุดหนุนทั่วไป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460,000.00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เพื่อสนับสนุนการปฏิบัติงานให้กับคณะกรรมการชุมชนในการดำเนินตามโครงการในพระราชดำริด้านสาธารณสุข ฯลฯ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คณะกรรมการชุมชน ชุมชนที่ </w:t>
            </w:r>
            <w:r w:rsidRPr="003B66BC">
              <w:rPr>
                <w:rFonts w:ascii="TH Sarabun New" w:hAnsi="TH Sarabun New" w:cs="TH Sarabun New"/>
                <w:szCs w:val="22"/>
              </w:rPr>
              <w:t>1-23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41.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โครงการพัฒนาและฝึกอบรมสัมมนาบุคลากรทางการศึกษาของศูนย์พัฒนาเด็กเล็ก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16,000.00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เพื่อปรับปรุงและพัฒนาการจัดการเรียนการสอนของครูให้เพิ่มประสิทธิภาพและมีประสิทธิผลมากขึ้น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ครูผู้ดูแลเด็กของศูนย์พัฒนาเด็กเล็กบ้านปะตง จำนวน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4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คน ศูนย์พัฒนาเด็กเล็กบ้านตามูล จำนวน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4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คน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42.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โครงการฝึกอบรมและ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ทัศน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>ศึกษาดูงานของคณะครูผู้ดูแลเด็ก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20,000.00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เพื่อเพิ่มทักษะความรู้ความสามารถความชำนาญในการปฏิบัติหน้าที่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ฝึกอบรมและ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ทัศน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>ศึกษาดูงานของคณะครูผู้ดูแลเด็ก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43.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เงินอุดหนุนทั่วไป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1,242,640.00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่งเสริมและสนับสนุนให้เด็กเล็กและเด็กนักเรียนมีสุขภาพอนามัยสมบูรณ์แข็งแรงอย่างครบถ้วนและเพียงพอเพื่อบำรุงร่างกายให้เจริญเติบโต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ศูนย์พัฒนาเด็กเล็กบ้านตามูล และศูนย์พัฒนาเด็กเล็กบ้านปะตง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44.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โครงการอุดหนุนอาหารเสริม(นม) สำหรับศูนย์พัฒนาเด็กเล็ก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เงินอุดหนุนแบบมีวัตถุประสงค์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305,000.00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เพื่อให้เด็กนักเรียนมีร่างกายสมบูรณ์แข็งแรง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ศูนย์พัฒนาเด็กเล็กบ้านตามูลและศูนย์พัฒนาเด็กเล็กบ้านปะตง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45.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ค่าใช้จ่ายในการพัฒนาครูผู้ดูแลเด็กของศูนย์พัฒนาเด็กเล็ก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16,000.00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่งเสริมครูผู้ดูแลเด็กของศูนย์พัฒนาเด็กเล็กบ้านปะตงและศูนย์พัฒนาเด็กเล็กบ้านตามูลให้มีความรู้ความเข้าใจหลักสูตรและ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>การบริหารสถานศึกษา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 xml:space="preserve">จัดการฝึกอบรมเชิงปฏิบัติภาคเรียนละ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1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ครั้ง จำนวน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2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ครั้ง/ปี คนละ </w:t>
            </w:r>
            <w:r w:rsidRPr="003B66BC">
              <w:rPr>
                <w:rFonts w:ascii="TH Sarabun New" w:hAnsi="TH Sarabun New" w:cs="TH Sarabun New"/>
                <w:szCs w:val="22"/>
              </w:rPr>
              <w:t>2,000.-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บาท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46.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ค่าจ้างเหมาบริการให้บุคคลภายนอกทำการอย่างหนึ่งอย่างใด (ทำความสะอาดศูนย์พัฒนาเด็กเล็ก)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280,000.00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เพื่อจ้างเหมาบุคคลภายนอกทำการอย่างหนึ่งอย่างใด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จ้างเหมาบริการให้บุคคลภายนอกทำการอย่างหนึ่งอย่างใด เช่น ทำความสะอาด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47.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โครงการจัดการแข่งขันกีฬาต้านภัยยาเสพติด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เพื่อส่งเสริมให้เด็ก เยาวชนและประชาชนทั่วไปรักการออกกำลังกายและมีน้ำใจเป็นนักกีฬา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เด็ก เยาวชน และประชาชนทั่วไปในเขตเทศบาล และพื้นที่ใกล้เคียง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48.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โครงการปั่นเพื่อสุขภาพ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Tour of 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</w:rPr>
              <w:t>soidao</w:t>
            </w:r>
            <w:proofErr w:type="spellEnd"/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150,000.00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เพื่อส่งเสริมและตระหนักถึงสุขภาพของประชาชน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ประชาชนอำเภอสอยดาวและอำเภอใกล้เคียง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49.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โครงการจัดงานมหกรรมถนนคนเดินผลไม้ดีอาหารอร่อย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เพื่อส่งเสริมและเผยแพร่แหล่งท่องเที่ยวของอำเภอสอยดาวและอำเภอข้างเคียงให้ประชาชนได้ทราบ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ประชาชนในเขตอำเภอสอยดาวและอำเภอใกล้เคียงเทศบาลตำบลทรายขาว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50.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โครงการจัดงานประเพณีลอยกระทง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250,000.00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เพื่อเป็นการอนุรักษ์และส่งเสริมประเพณีลอยกระทงให้อยู่คู่กับคนไทยตลอดไป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จัดกิจกรรมประกวดกระทง ประกวดนางนพมาศ ประกวดหนูน้อยนพมาศ และประกวดชุมชนร่วมใจแข่งขันอาหารไทย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51.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โครงการประชาชนร่วมบุญวันเข้าพรรษา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20,000.00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เพื่อส่งเสริมการปฏิบัติตามแนวทางศาสนา </w:t>
            </w:r>
            <w:r w:rsidRPr="003B66BC">
              <w:rPr>
                <w:rFonts w:ascii="TH Sarabun New" w:hAnsi="TH Sarabun New" w:cs="TH Sarabun New"/>
                <w:szCs w:val="22"/>
              </w:rPr>
              <w:t>2.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เพื่อดำรงรักษาไว้ซึ่งประเพณีของชาวพุทธ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จัดกิจกรรมวันเข้าพรรษา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52.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โครงการจัดงานเทศกาลวันสงกรานต์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200,000.00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่งเสริมให้คนในท้องถิ่นได้มีโอกาสร่วมกิจกรรมส่งเสริมขนบธรรมเนียมประเพณีวัฒนธรรมอันดีงามและเป็นการฟื้นฟูส่งเสริมประเพณีสงกรานต์ให้ยั่งยืนถาวรสืบไป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หน่วยงานภาครัฐ ภาคเอกชน ชุมชน ประชาชนและพื้นที่ใกล้เคียงได้มีส่วนร่วมในการจัดกิจกรรมต่าง ๆ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53.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โครงการจัดกิจกรรมวันเฉลิมพระชนมพรรษาและวันสำคัญของชาติ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เพื่อให้ประชาชนได้มีส่วนร่วมในการแสดงความจงรักภักดีต่อสถาบันพระมหากษัตริย์ น้อมรำลึกและเทิดทูนในพระมหากรุณาธิคุณของพระบาทสมเด็จพระเจ้าอยู่หัวพระมหากษัตริย์ไทย และพระบรมวงศานุวงศ์ทุกพระองค์ต่อพสกนิกรชาวไทย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บุคลากรในสังกัด หน่วยงานราชการต่าง ๆ และประชาชนในพื้นที่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54.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โครงการอุดหนุนอาหารกลางวันสำหรับโรงเรียน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เงินอุดหนุนแบบมีวัตถุประสงค์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5,488,000.00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่งเสริมและสนับสนุนให้เด็กเล็กและเด็กนักเรียนมีสุขภาพอนามัยสมบูรณ์แข็งแรงอย่างครบถ้วนและเพียงพอ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โณง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เรียนในสังกัด 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สพฐ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>.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55.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โครงการอุดหนุนอาหารเสริม(นม) สำหรับโรงเรียน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เงินอุดหนุนแบบมีวัตถุประสงค์</w:t>
            </w: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2,645,950.00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เพื่อให้เด็กนักเรียนมีร่างกายสมบูรณ์แข็งแรง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โรงเรียนบ้านประตง และโรงเรียนบ้านตามูลฯ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56.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โครงการค่ายวิชาการโรงเรียนบ้านประตง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75,000.00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เพื่อส่งเสริมการจัดกิจกรรมพัฒนาการเรียนรู้ตามความถนัดและความสนใจของผู้เรียน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เด็กนักเรียนโรงเรียนบ้านประตง ชั้นประถมศึกษาปีที่ </w:t>
            </w:r>
            <w:r w:rsidRPr="003B66BC">
              <w:rPr>
                <w:rFonts w:ascii="TH Sarabun New" w:hAnsi="TH Sarabun New" w:cs="TH Sarabun New"/>
                <w:szCs w:val="22"/>
              </w:rPr>
              <w:t>4-6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57.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โครงการกีฬาต้านยาเสพติด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75,000.00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นักเรียนโรงเรียนบ้านประตงมีความรู้ความเข้าใจเกี่ยวกับโทษของยาเสพติดรู้จักวิธีการหลีกเลี่ยงไม่เข้าไปยุ่งเกี่ยวกับยาเสพติด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เด็กนักเรียนโรงเรียนบ้านประตงเข้าร่วมกิจกรรมกีฬาต้านยาเสพติด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58.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โครงการส่งเสริมการท่องเที่ยวและศิลปวัฒนธรรมประเพณีอำเภอสอยดาว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เพื่อส่งเสริมให้ประชาชนและเยาวชนในพื้นที่มีความภาคภูมิใจในสถานที่ท่องเที่ยวของอำเภอสอยดาว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เยาวชน บุคคลทั่วไป นักท่องเที่ยวในเขตพื้นที่อำเภอสอยดาวและใกล้เคียงได้ร่วมกิจกรรมเพื่อสร้างความสามัคคี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59.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โครงการกิจกรรมสนับสนุนงานวันสมเด็จพระเจ้าตากสินมหาราชรำลึกและกาชาดจังหวัดจันทบุรี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20,000.00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เพื่อเฉลิมพระเกียรติสมเด็จพระเจ้าตากสินมหาราช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เพื่อจัดหาสิ่งของวัสดุอุปกรณ์และค่าใช้จ่ายเพื่อรองรับกิจกรรมต่าง ๆ ของโครงการวันสมเด็จพระเจ้าตากสินมหาราชรำลึกและกาชาดจังหวัดจันทบุรี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60.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โครงการจัดงานพระราชพิธี งานรัฐพิธีและงานพิธีต่าง ๆ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เพื่อให้ประชาชนโดยทั่วไป หน่วยงานราชการ องค์กรปกครองส่วนท้องถิ่น และองค์กรภาคเอกชนได้ร่วมกันแสดงความจงรักภักดีต่อสถาบันพระมหากษัตริย์และพระบรมวงศ์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ศา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>นุวงศ์ทุกพระองค์อย่างสะดวกและพร้อมเพรียง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จัดหาวัสดุอุปกรณ์ต่าง ๆ เพื่อใช้ในการจัดงานพระราชพิธีต่าง ๆ ให้เป็นไปอย่างสมพระเกียรติ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61.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โครงการบรรพชาอุปสมบทพระภิกษุสามเณรและบวชศีลจา</w:t>
            </w:r>
            <w:proofErr w:type="spellStart"/>
            <w:r w:rsidRPr="003B66BC">
              <w:rPr>
                <w:rFonts w:ascii="TH Sarabun New" w:hAnsi="TH Sarabun New" w:cs="TH Sarabun New"/>
                <w:szCs w:val="22"/>
                <w:cs/>
              </w:rPr>
              <w:t>ริณี</w:t>
            </w:r>
            <w:proofErr w:type="spellEnd"/>
            <w:r w:rsidRPr="003B66BC">
              <w:rPr>
                <w:rFonts w:ascii="TH Sarabun New" w:hAnsi="TH Sarabun New" w:cs="TH Sarabun New"/>
                <w:szCs w:val="22"/>
                <w:cs/>
              </w:rPr>
              <w:t>ภาคฤดูร้อน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150,000.00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เพื่อปลูกฝังและพัฒนาคุณธรรม จริยธรรมและศีลธรรมสร้างความเข้มแข็งให้แก่เด็กและเยาวชน </w:t>
            </w:r>
            <w:r w:rsidRPr="003B66BC">
              <w:rPr>
                <w:rFonts w:ascii="TH Sarabun New" w:hAnsi="TH Sarabun New" w:cs="TH Sarabun New"/>
                <w:szCs w:val="22"/>
              </w:rPr>
              <w:t>2.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เพื่อสืบสานประเพณีการบรรพชาอุปสมบท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ประชาชนทั่วไป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62.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โครงการจัดหาครูผู้ดูแลเด็กและบุคลากรทางการศึกษา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180,000.00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เพื่อให้มีครูผู้ดูแลเด็กเพียงพอในการจัดการสอน </w:t>
            </w:r>
            <w:r w:rsidRPr="003B66BC">
              <w:rPr>
                <w:rFonts w:ascii="TH Sarabun New" w:hAnsi="TH Sarabun New" w:cs="TH Sarabun New"/>
                <w:szCs w:val="22"/>
              </w:rPr>
              <w:t>2.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เพื่อเป็นการเตรียมความพร้อมต่อการพัฒนาการศึกษาของเด็ก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1.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จำนวนครูผู้ดูแลเด็กเพียงพอกับจำนวนเด็ก </w:t>
            </w:r>
            <w:r w:rsidRPr="003B66BC">
              <w:rPr>
                <w:rFonts w:ascii="TH Sarabun New" w:hAnsi="TH Sarabun New" w:cs="TH Sarabun New"/>
                <w:szCs w:val="22"/>
              </w:rPr>
              <w:t>2.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เด็กได้รับการดูแลอย่างทั่วถึง </w:t>
            </w:r>
            <w:r w:rsidRPr="003B66BC">
              <w:rPr>
                <w:rFonts w:ascii="TH Sarabun New" w:hAnsi="TH Sarabun New" w:cs="TH Sarabun New"/>
                <w:szCs w:val="22"/>
              </w:rPr>
              <w:t>3.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ลดภาระงานที่ครูผู้ดูแลเด็ก ต้องรับผิดชอบ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63.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ด้านจัดระเบียบสังคมและการจัดการสาธารณภัย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โครงการป้องกันและลดอุบัติเหตุทางถนน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เพื่อเป็นการป้องกันและลดการสูญเสียจากปัญหาอุบัติเหตุทางถนนที่อาจเกิดขึ้นในช่วงเทศกาล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ดำเนินการรณรงค์ปีละ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2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ครั้ง ช่วงเทศกาลสงกรานต์</w:t>
            </w:r>
            <w:r w:rsidRPr="003B66BC">
              <w:rPr>
                <w:rFonts w:ascii="TH Sarabun New" w:hAnsi="TH Sarabun New" w:cs="TH Sarabun New"/>
                <w:szCs w:val="22"/>
              </w:rPr>
              <w:t>,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เทศกาลปีใหม่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64.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ด้านจัดระเบียบสังคมและการจัดการสาธารณ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>ภัย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>โครงการฝึกอบรมและซ้อมแผนป้องกันอัคคีภัย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30,000.00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เพื่อให้เจ้าหน้าที่งานป้องกันฯ สมาชิกอปพร.เทศบาลตำบล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>ทรายขาว และเยาวชนได้เพิ่มพูนศักยภาพด้านการช่วยเหลือผู้ประสบภัยให้เกิดประสิทธิภาพถูกต้องตามหลักวิชาการ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>เจ้าหน้าที่งานป้องกันฯ และสมาชิกอาสาสมัครป้องกันภัย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lastRenderedPageBreak/>
              <w:t xml:space="preserve">ฝ่ายพลเรือน (อปพร) และเยาวชน จำนวน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120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คน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65.</w:t>
            </w:r>
          </w:p>
        </w:tc>
        <w:tc>
          <w:tcPr>
            <w:tcW w:w="14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ด้านจัดระเบียบสังคมและการจัดการสาธารณภัย</w:t>
            </w:r>
          </w:p>
        </w:tc>
        <w:tc>
          <w:tcPr>
            <w:tcW w:w="17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โครงการฝึกอบรมและทบทวนอาสาสมัครป้องกันภัยฝ่ายพลเรือน (อปพร.)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</w:p>
        </w:tc>
        <w:tc>
          <w:tcPr>
            <w:tcW w:w="12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</w:rPr>
              <w:t>200,000.00</w:t>
            </w:r>
          </w:p>
        </w:tc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>เพื่อเสริมสร้างทักษะให้อาสาสมัครป้องกันภัยฝ่ายพลเรือน (อปพร.) มีความเข้าใจในการป้องกันและบรรเทาสาธารณภัยรูปแบบต่าง ๆ และสามารถช่วยเหลือการป้องกันและบรรเทาสาธารณภัยได้อย่างถูกต้อง</w:t>
            </w:r>
          </w:p>
        </w:tc>
        <w:tc>
          <w:tcPr>
            <w:tcW w:w="1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Cs w:val="22"/>
              </w:rPr>
            </w:pPr>
            <w:r w:rsidRPr="003B66BC">
              <w:rPr>
                <w:rFonts w:ascii="TH Sarabun New" w:hAnsi="TH Sarabun New" w:cs="TH Sarabun New"/>
                <w:szCs w:val="22"/>
                <w:cs/>
              </w:rPr>
              <w:t xml:space="preserve">อาสาสมัครป้องกันภัยฝ่ายพลเรือน (อปพร.)จำนวน </w:t>
            </w:r>
            <w:r w:rsidRPr="003B66BC">
              <w:rPr>
                <w:rFonts w:ascii="TH Sarabun New" w:hAnsi="TH Sarabun New" w:cs="TH Sarabun New"/>
                <w:szCs w:val="22"/>
              </w:rPr>
              <w:t xml:space="preserve">120 </w:t>
            </w:r>
            <w:r w:rsidRPr="003B66BC">
              <w:rPr>
                <w:rFonts w:ascii="TH Sarabun New" w:hAnsi="TH Sarabun New" w:cs="TH Sarabun New"/>
                <w:szCs w:val="22"/>
                <w:cs/>
              </w:rPr>
              <w:t>คน</w:t>
            </w:r>
          </w:p>
        </w:tc>
      </w:tr>
    </w:tbl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674252" w:rsidRDefault="00674252" w:rsidP="00674252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24"/>
          <w:szCs w:val="24"/>
        </w:rPr>
      </w:pPr>
    </w:p>
    <w:p w:rsidR="00674252" w:rsidRPr="003B66BC" w:rsidRDefault="00674252" w:rsidP="00674252">
      <w:pPr>
        <w:spacing w:after="0" w:line="240" w:lineRule="auto"/>
        <w:rPr>
          <w:rFonts w:ascii="TH Sarabun New" w:hAnsi="TH Sarabun New" w:cs="TH Sarabun New"/>
          <w:sz w:val="24"/>
          <w:szCs w:val="24"/>
        </w:rPr>
      </w:pPr>
      <w:r w:rsidRPr="003B66BC">
        <w:rPr>
          <w:rFonts w:ascii="TH Sarabun New" w:hAnsi="TH Sarabun New" w:cs="TH Sarabun New"/>
          <w:b/>
          <w:bCs/>
          <w:color w:val="000000"/>
          <w:sz w:val="24"/>
          <w:szCs w:val="24"/>
          <w:cs/>
        </w:rPr>
        <w:t>ฉ.</w:t>
      </w:r>
      <w:r w:rsidRPr="003B66BC">
        <w:rPr>
          <w:rFonts w:ascii="TH Sarabun New" w:hAnsi="TH Sarabun New" w:cs="TH Sarabun New"/>
          <w:b/>
          <w:bCs/>
          <w:color w:val="000000"/>
          <w:sz w:val="24"/>
          <w:szCs w:val="24"/>
        </w:rPr>
        <w:t> </w:t>
      </w:r>
      <w:r w:rsidRPr="003B66BC">
        <w:rPr>
          <w:rFonts w:ascii="TH Sarabun New" w:hAnsi="TH Sarabun New" w:cs="TH Sarabun New"/>
          <w:b/>
          <w:bCs/>
          <w:color w:val="000000"/>
          <w:sz w:val="24"/>
          <w:szCs w:val="24"/>
          <w:u w:val="single"/>
          <w:cs/>
        </w:rPr>
        <w:t>การใช้จ่ายงบประมาณ</w:t>
      </w:r>
      <w:r w:rsidRPr="003B66BC">
        <w:rPr>
          <w:rFonts w:ascii="TH Sarabun New" w:hAnsi="TH Sarabun New" w:cs="TH Sarabun New"/>
          <w:color w:val="000000"/>
          <w:sz w:val="24"/>
          <w:szCs w:val="24"/>
        </w:rPr>
        <w:br/>
        <w:t xml:space="preserve">     </w:t>
      </w:r>
      <w:r w:rsidRPr="003B66BC">
        <w:rPr>
          <w:rFonts w:ascii="TH Sarabun New" w:hAnsi="TH Sarabun New" w:cs="TH Sarabun New"/>
          <w:color w:val="000000"/>
          <w:sz w:val="24"/>
          <w:szCs w:val="24"/>
          <w:cs/>
        </w:rPr>
        <w:t xml:space="preserve">เทศบาลตำบลทรายขาว มีการใช้จ่ายงบประมาณในการดำเนินโครงการตามข้อบัญญัติงบประมาณ โดยได้มีการก่อหนี้ผูกพัน/ ลงนามในสัญญา รวม </w:t>
      </w:r>
      <w:r w:rsidRPr="003B66BC">
        <w:rPr>
          <w:rFonts w:ascii="TH Sarabun New" w:hAnsi="TH Sarabun New" w:cs="TH Sarabun New"/>
          <w:color w:val="000000"/>
          <w:sz w:val="24"/>
          <w:szCs w:val="24"/>
        </w:rPr>
        <w:t xml:space="preserve">43 </w:t>
      </w:r>
      <w:r w:rsidRPr="003B66BC">
        <w:rPr>
          <w:rFonts w:ascii="TH Sarabun New" w:hAnsi="TH Sarabun New" w:cs="TH Sarabun New"/>
          <w:color w:val="000000"/>
          <w:sz w:val="24"/>
          <w:szCs w:val="24"/>
          <w:cs/>
        </w:rPr>
        <w:t xml:space="preserve">โครงการ จำนวนเงิน </w:t>
      </w:r>
      <w:r w:rsidRPr="003B66BC">
        <w:rPr>
          <w:rFonts w:ascii="TH Sarabun New" w:hAnsi="TH Sarabun New" w:cs="TH Sarabun New"/>
          <w:color w:val="000000"/>
          <w:sz w:val="24"/>
          <w:szCs w:val="24"/>
        </w:rPr>
        <w:t xml:space="preserve">28,705,954 </w:t>
      </w:r>
      <w:r w:rsidRPr="003B66BC">
        <w:rPr>
          <w:rFonts w:ascii="TH Sarabun New" w:hAnsi="TH Sarabun New" w:cs="TH Sarabun New"/>
          <w:color w:val="000000"/>
          <w:sz w:val="24"/>
          <w:szCs w:val="24"/>
          <w:cs/>
        </w:rPr>
        <w:t xml:space="preserve">บาท มีการเบิกจ่ายงบประมาณ จำนวน </w:t>
      </w:r>
      <w:r w:rsidRPr="003B66BC">
        <w:rPr>
          <w:rFonts w:ascii="TH Sarabun New" w:hAnsi="TH Sarabun New" w:cs="TH Sarabun New"/>
          <w:color w:val="000000"/>
          <w:sz w:val="24"/>
          <w:szCs w:val="24"/>
        </w:rPr>
        <w:t xml:space="preserve">43 </w:t>
      </w:r>
      <w:r w:rsidRPr="003B66BC">
        <w:rPr>
          <w:rFonts w:ascii="TH Sarabun New" w:hAnsi="TH Sarabun New" w:cs="TH Sarabun New"/>
          <w:color w:val="000000"/>
          <w:sz w:val="24"/>
          <w:szCs w:val="24"/>
          <w:cs/>
        </w:rPr>
        <w:t xml:space="preserve">โครงการ จำนวนเงิน </w:t>
      </w:r>
      <w:r w:rsidRPr="003B66BC">
        <w:rPr>
          <w:rFonts w:ascii="TH Sarabun New" w:hAnsi="TH Sarabun New" w:cs="TH Sarabun New"/>
          <w:color w:val="000000"/>
          <w:sz w:val="24"/>
          <w:szCs w:val="24"/>
        </w:rPr>
        <w:t xml:space="preserve">28,662,770 </w:t>
      </w:r>
      <w:r w:rsidRPr="003B66BC">
        <w:rPr>
          <w:rFonts w:ascii="TH Sarabun New" w:hAnsi="TH Sarabun New" w:cs="TH Sarabun New"/>
          <w:color w:val="000000"/>
          <w:sz w:val="24"/>
          <w:szCs w:val="24"/>
          <w:cs/>
        </w:rPr>
        <w:t>ล้านบาท สามารถจำแนกตามยุทธศาสตร์ ได้ดังนี้</w:t>
      </w:r>
    </w:p>
    <w:tbl>
      <w:tblPr>
        <w:tblW w:w="5425" w:type="pct"/>
        <w:tblCellSpacing w:w="15" w:type="dxa"/>
        <w:tblInd w:w="-5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809"/>
        <w:gridCol w:w="710"/>
        <w:gridCol w:w="1279"/>
        <w:gridCol w:w="848"/>
        <w:gridCol w:w="1277"/>
      </w:tblGrid>
      <w:tr w:rsidR="00674252" w:rsidRPr="003B66BC" w:rsidTr="00C73EFD">
        <w:trPr>
          <w:tblCellSpacing w:w="15" w:type="dxa"/>
        </w:trPr>
        <w:tc>
          <w:tcPr>
            <w:tcW w:w="2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6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การก่อหนี้ผูกพัน/</w:t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br/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ลงนามในสัญญา</w:t>
            </w:r>
          </w:p>
        </w:tc>
        <w:tc>
          <w:tcPr>
            <w:tcW w:w="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การเบิกจ่ายงบประมาณ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การบริหารและการจัดการ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  <w:tc>
          <w:tcPr>
            <w:tcW w:w="6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446,521.00</w:t>
            </w:r>
          </w:p>
        </w:tc>
        <w:tc>
          <w:tcPr>
            <w:tcW w:w="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446,521.00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การพัฒนาโครงสร้างและสาธารณูปโภคพื้นฐาน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</w:t>
            </w:r>
          </w:p>
        </w:tc>
        <w:tc>
          <w:tcPr>
            <w:tcW w:w="6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3,372,612.29</w:t>
            </w:r>
          </w:p>
        </w:tc>
        <w:tc>
          <w:tcPr>
            <w:tcW w:w="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3,372,612.29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12</w:t>
            </w:r>
          </w:p>
        </w:tc>
        <w:tc>
          <w:tcPr>
            <w:tcW w:w="6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14,544,998.02</w:t>
            </w:r>
          </w:p>
        </w:tc>
        <w:tc>
          <w:tcPr>
            <w:tcW w:w="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12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14,544,998.02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6</w:t>
            </w:r>
          </w:p>
        </w:tc>
        <w:tc>
          <w:tcPr>
            <w:tcW w:w="6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2,569,087.00</w:t>
            </w:r>
          </w:p>
        </w:tc>
        <w:tc>
          <w:tcPr>
            <w:tcW w:w="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6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2,569,087.00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15</w:t>
            </w:r>
          </w:p>
        </w:tc>
        <w:tc>
          <w:tcPr>
            <w:tcW w:w="6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7,764,695.90</w:t>
            </w:r>
          </w:p>
        </w:tc>
        <w:tc>
          <w:tcPr>
            <w:tcW w:w="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15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7,721,511.46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ด้านจัดระเบียบสังคมและการจัดการสาธารณภัย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6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8,040.00</w:t>
            </w:r>
          </w:p>
        </w:tc>
        <w:tc>
          <w:tcPr>
            <w:tcW w:w="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8,040.00</w:t>
            </w:r>
          </w:p>
        </w:tc>
      </w:tr>
      <w:tr w:rsidR="00674252" w:rsidRPr="003B66BC" w:rsidTr="00C73EFD">
        <w:trPr>
          <w:trHeight w:val="375"/>
          <w:tblCellSpacing w:w="15" w:type="dxa"/>
        </w:trPr>
        <w:tc>
          <w:tcPr>
            <w:tcW w:w="29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43</w:t>
            </w:r>
          </w:p>
        </w:tc>
        <w:tc>
          <w:tcPr>
            <w:tcW w:w="62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28,705,954.21</w:t>
            </w:r>
          </w:p>
        </w:tc>
        <w:tc>
          <w:tcPr>
            <w:tcW w:w="4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43</w:t>
            </w:r>
          </w:p>
        </w:tc>
        <w:tc>
          <w:tcPr>
            <w:tcW w:w="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28,662,769.77</w:t>
            </w:r>
          </w:p>
        </w:tc>
      </w:tr>
    </w:tbl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674252" w:rsidRDefault="00674252" w:rsidP="00674252">
      <w:pPr>
        <w:spacing w:before="100" w:beforeAutospacing="1" w:after="100" w:afterAutospacing="1" w:line="240" w:lineRule="auto"/>
        <w:jc w:val="center"/>
        <w:outlineLvl w:val="0"/>
        <w:rPr>
          <w:rFonts w:ascii="TH Sarabun New" w:hAnsi="TH Sarabun New" w:cs="TH Sarabun New"/>
          <w:b/>
          <w:bCs/>
          <w:color w:val="000000"/>
          <w:kern w:val="36"/>
          <w:sz w:val="24"/>
          <w:szCs w:val="24"/>
        </w:rPr>
      </w:pPr>
    </w:p>
    <w:p w:rsidR="00674252" w:rsidRDefault="00674252" w:rsidP="00674252">
      <w:pPr>
        <w:spacing w:before="100" w:beforeAutospacing="1" w:after="100" w:afterAutospacing="1" w:line="240" w:lineRule="auto"/>
        <w:jc w:val="center"/>
        <w:outlineLvl w:val="0"/>
        <w:rPr>
          <w:rFonts w:ascii="TH Sarabun New" w:hAnsi="TH Sarabun New" w:cs="TH Sarabun New"/>
          <w:b/>
          <w:bCs/>
          <w:color w:val="000000"/>
          <w:kern w:val="36"/>
          <w:sz w:val="24"/>
          <w:szCs w:val="24"/>
        </w:rPr>
      </w:pPr>
    </w:p>
    <w:p w:rsidR="00674252" w:rsidRPr="003B66BC" w:rsidRDefault="00674252" w:rsidP="00674252">
      <w:pPr>
        <w:spacing w:before="100" w:beforeAutospacing="1" w:after="100" w:afterAutospacing="1" w:line="240" w:lineRule="auto"/>
        <w:jc w:val="center"/>
        <w:outlineLvl w:val="0"/>
        <w:rPr>
          <w:rFonts w:ascii="TH Sarabun New" w:hAnsi="TH Sarabun New" w:cs="TH Sarabun New"/>
          <w:b/>
          <w:bCs/>
          <w:color w:val="000000"/>
          <w:kern w:val="36"/>
          <w:sz w:val="24"/>
          <w:szCs w:val="24"/>
        </w:rPr>
      </w:pPr>
      <w:r w:rsidRPr="003B66BC">
        <w:rPr>
          <w:rFonts w:ascii="TH Sarabun New" w:hAnsi="TH Sarabun New" w:cs="TH Sarabun New"/>
          <w:b/>
          <w:bCs/>
          <w:color w:val="000000"/>
          <w:kern w:val="36"/>
          <w:sz w:val="24"/>
          <w:szCs w:val="24"/>
          <w:cs/>
        </w:rPr>
        <w:lastRenderedPageBreak/>
        <w:t xml:space="preserve">รายงานสรุปผลการดำเนินงาน ปี </w:t>
      </w:r>
      <w:r w:rsidRPr="003B66BC">
        <w:rPr>
          <w:rFonts w:ascii="TH Sarabun New" w:hAnsi="TH Sarabun New" w:cs="TH Sarabun New"/>
          <w:b/>
          <w:bCs/>
          <w:color w:val="000000"/>
          <w:kern w:val="36"/>
          <w:sz w:val="24"/>
          <w:szCs w:val="24"/>
        </w:rPr>
        <w:t>2562</w:t>
      </w:r>
      <w:r w:rsidRPr="003B66BC">
        <w:rPr>
          <w:rFonts w:ascii="TH Sarabun New" w:hAnsi="TH Sarabun New" w:cs="TH Sarabun New"/>
          <w:b/>
          <w:bCs/>
          <w:color w:val="000000"/>
          <w:kern w:val="36"/>
          <w:sz w:val="24"/>
          <w:szCs w:val="24"/>
        </w:rPr>
        <w:br/>
      </w:r>
      <w:r w:rsidRPr="003B66BC">
        <w:rPr>
          <w:rFonts w:ascii="TH Sarabun New" w:hAnsi="TH Sarabun New" w:cs="TH Sarabun New"/>
          <w:b/>
          <w:bCs/>
          <w:color w:val="000000"/>
          <w:kern w:val="36"/>
          <w:sz w:val="24"/>
          <w:szCs w:val="24"/>
          <w:cs/>
        </w:rPr>
        <w:t>เทศบาลตำบลทรายขาว สอยดาว จ.จันทบุรี</w:t>
      </w:r>
    </w:p>
    <w:tbl>
      <w:tblPr>
        <w:tblW w:w="5165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01"/>
        <w:gridCol w:w="706"/>
        <w:gridCol w:w="708"/>
        <w:gridCol w:w="711"/>
        <w:gridCol w:w="706"/>
        <w:gridCol w:w="708"/>
        <w:gridCol w:w="710"/>
        <w:gridCol w:w="708"/>
        <w:gridCol w:w="710"/>
        <w:gridCol w:w="708"/>
        <w:gridCol w:w="710"/>
      </w:tblGrid>
      <w:tr w:rsidR="00674252" w:rsidRPr="003B66BC" w:rsidTr="00C73EFD">
        <w:trPr>
          <w:tblCellSpacing w:w="0" w:type="dxa"/>
        </w:trPr>
        <w:tc>
          <w:tcPr>
            <w:tcW w:w="1225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noWrap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753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แผนการดำเนินการ</w:t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br/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ทั้งหมด</w:t>
            </w:r>
          </w:p>
        </w:tc>
        <w:tc>
          <w:tcPr>
            <w:tcW w:w="7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อนุมัติงบประมาณ</w:t>
            </w:r>
          </w:p>
        </w:tc>
        <w:tc>
          <w:tcPr>
            <w:tcW w:w="7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ลงนามสัญญา</w:t>
            </w:r>
          </w:p>
        </w:tc>
        <w:tc>
          <w:tcPr>
            <w:tcW w:w="7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เบิกจ่าย</w:t>
            </w:r>
          </w:p>
        </w:tc>
        <w:tc>
          <w:tcPr>
            <w:tcW w:w="7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100%</w:t>
            </w:r>
          </w:p>
        </w:tc>
      </w:tr>
      <w:tr w:rsidR="00674252" w:rsidRPr="003B66BC" w:rsidTr="00C73EFD">
        <w:trPr>
          <w:tblCellSpacing w:w="0" w:type="dxa"/>
        </w:trPr>
        <w:tc>
          <w:tcPr>
            <w:tcW w:w="1225" w:type="pct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</w:p>
        </w:tc>
        <w:tc>
          <w:tcPr>
            <w:tcW w:w="3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จำนวน</w:t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br/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งบ</w:t>
            </w:r>
          </w:p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3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จำนวน</w:t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br/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3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งบ</w:t>
            </w:r>
          </w:p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จำนวน</w:t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br/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งบ</w:t>
            </w:r>
          </w:p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จำนวน</w:t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br/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งบ</w:t>
            </w:r>
          </w:p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ประมาณ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จำนวน</w:t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br/>
            </w: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99FF99"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งบ</w:t>
            </w:r>
          </w:p>
          <w:p w:rsidR="00674252" w:rsidRPr="003B66BC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ประมาณ</w:t>
            </w:r>
          </w:p>
        </w:tc>
      </w:tr>
      <w:tr w:rsidR="00674252" w:rsidRPr="003B66BC" w:rsidTr="00C73EFD">
        <w:trPr>
          <w:trHeight w:val="375"/>
          <w:tblCellSpacing w:w="0" w:type="dxa"/>
        </w:trPr>
        <w:tc>
          <w:tcPr>
            <w:tcW w:w="12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1.</w:t>
            </w: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การบริหารและการจัดการ</w:t>
            </w:r>
          </w:p>
        </w:tc>
        <w:tc>
          <w:tcPr>
            <w:tcW w:w="3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17.0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3.16</w:t>
            </w:r>
          </w:p>
        </w:tc>
        <w:tc>
          <w:tcPr>
            <w:tcW w:w="3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11.0</w:t>
            </w:r>
          </w:p>
        </w:tc>
        <w:tc>
          <w:tcPr>
            <w:tcW w:w="3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1.51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0.45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0.45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0.45</w:t>
            </w:r>
          </w:p>
        </w:tc>
      </w:tr>
      <w:tr w:rsidR="00674252" w:rsidRPr="003B66BC" w:rsidTr="00C73EFD">
        <w:trPr>
          <w:trHeight w:val="375"/>
          <w:tblCellSpacing w:w="0" w:type="dxa"/>
        </w:trPr>
        <w:tc>
          <w:tcPr>
            <w:tcW w:w="12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2.</w:t>
            </w: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การพัฒนาโครงสร้างและสาธารณูปโภคพื้นฐาน</w:t>
            </w:r>
          </w:p>
        </w:tc>
        <w:tc>
          <w:tcPr>
            <w:tcW w:w="3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13.0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78.37</w:t>
            </w:r>
          </w:p>
        </w:tc>
        <w:tc>
          <w:tcPr>
            <w:tcW w:w="3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4.0</w:t>
            </w:r>
          </w:p>
        </w:tc>
        <w:tc>
          <w:tcPr>
            <w:tcW w:w="3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3.91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3.37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3.37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3.37</w:t>
            </w:r>
          </w:p>
        </w:tc>
      </w:tr>
      <w:tr w:rsidR="00674252" w:rsidRPr="003B66BC" w:rsidTr="00C73EFD">
        <w:trPr>
          <w:trHeight w:val="375"/>
          <w:tblCellSpacing w:w="0" w:type="dxa"/>
        </w:trPr>
        <w:tc>
          <w:tcPr>
            <w:tcW w:w="12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3.</w:t>
            </w: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3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29.0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22.09</w:t>
            </w:r>
          </w:p>
        </w:tc>
        <w:tc>
          <w:tcPr>
            <w:tcW w:w="3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15.0</w:t>
            </w:r>
          </w:p>
        </w:tc>
        <w:tc>
          <w:tcPr>
            <w:tcW w:w="3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17.89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12.0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14.54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12.0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14.54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12.0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14.54</w:t>
            </w:r>
          </w:p>
        </w:tc>
      </w:tr>
      <w:tr w:rsidR="00674252" w:rsidRPr="003B66BC" w:rsidTr="00C73EFD">
        <w:trPr>
          <w:trHeight w:val="375"/>
          <w:tblCellSpacing w:w="0" w:type="dxa"/>
        </w:trPr>
        <w:tc>
          <w:tcPr>
            <w:tcW w:w="12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4.</w:t>
            </w: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3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27.0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10.56</w:t>
            </w:r>
          </w:p>
        </w:tc>
        <w:tc>
          <w:tcPr>
            <w:tcW w:w="3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10.0</w:t>
            </w:r>
          </w:p>
        </w:tc>
        <w:tc>
          <w:tcPr>
            <w:tcW w:w="3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5.60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6.0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2.57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6.0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2.57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6.0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2.57</w:t>
            </w:r>
          </w:p>
        </w:tc>
      </w:tr>
      <w:tr w:rsidR="00674252" w:rsidRPr="003B66BC" w:rsidTr="00C73EFD">
        <w:trPr>
          <w:trHeight w:val="375"/>
          <w:tblCellSpacing w:w="0" w:type="dxa"/>
        </w:trPr>
        <w:tc>
          <w:tcPr>
            <w:tcW w:w="12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5.</w:t>
            </w: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3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32.0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14.85</w:t>
            </w:r>
          </w:p>
        </w:tc>
        <w:tc>
          <w:tcPr>
            <w:tcW w:w="3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22.0</w:t>
            </w:r>
          </w:p>
        </w:tc>
        <w:tc>
          <w:tcPr>
            <w:tcW w:w="3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11.76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15.0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7.76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15.0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7.72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14.0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6.42</w:t>
            </w:r>
          </w:p>
        </w:tc>
      </w:tr>
      <w:tr w:rsidR="00674252" w:rsidRPr="003B66BC" w:rsidTr="00C73EFD">
        <w:trPr>
          <w:trHeight w:val="375"/>
          <w:tblCellSpacing w:w="0" w:type="dxa"/>
        </w:trPr>
        <w:tc>
          <w:tcPr>
            <w:tcW w:w="122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noWrap/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6.</w:t>
            </w:r>
            <w:r w:rsidRPr="003B66BC">
              <w:rPr>
                <w:rFonts w:ascii="TH Sarabun New" w:hAnsi="TH Sarabun New" w:cs="TH Sarabun New"/>
                <w:sz w:val="24"/>
                <w:szCs w:val="24"/>
                <w:cs/>
              </w:rPr>
              <w:t>ด้านจัดระเบียบสังคมและการจัดการสาธารณภัย</w:t>
            </w:r>
          </w:p>
        </w:tc>
        <w:tc>
          <w:tcPr>
            <w:tcW w:w="3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11.0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14.32</w:t>
            </w:r>
          </w:p>
        </w:tc>
        <w:tc>
          <w:tcPr>
            <w:tcW w:w="379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3.0</w:t>
            </w:r>
          </w:p>
        </w:tc>
        <w:tc>
          <w:tcPr>
            <w:tcW w:w="37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0.26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0.01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0.01</w:t>
            </w:r>
          </w:p>
        </w:tc>
        <w:tc>
          <w:tcPr>
            <w:tcW w:w="37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1.0</w:t>
            </w:r>
          </w:p>
        </w:tc>
        <w:tc>
          <w:tcPr>
            <w:tcW w:w="37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674252" w:rsidRPr="003B66BC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3B66BC">
              <w:rPr>
                <w:rFonts w:ascii="TH Sarabun New" w:hAnsi="TH Sarabun New" w:cs="TH Sarabun New"/>
                <w:sz w:val="24"/>
                <w:szCs w:val="24"/>
              </w:rPr>
              <w:t>0.01</w:t>
            </w:r>
          </w:p>
        </w:tc>
      </w:tr>
    </w:tbl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674252" w:rsidRPr="003B66BC" w:rsidRDefault="00674252" w:rsidP="00674252">
      <w:pPr>
        <w:spacing w:after="0" w:line="240" w:lineRule="auto"/>
        <w:jc w:val="thaiDistribute"/>
        <w:rPr>
          <w:rFonts w:ascii="TH Sarabun New" w:hAnsi="TH Sarabun New" w:cs="TH Sarabun New"/>
          <w:sz w:val="24"/>
          <w:szCs w:val="24"/>
        </w:rPr>
      </w:pPr>
    </w:p>
    <w:p w:rsidR="00674252" w:rsidRDefault="00674252" w:rsidP="00674252">
      <w:pPr>
        <w:spacing w:after="0" w:line="240" w:lineRule="auto"/>
        <w:rPr>
          <w:rFonts w:ascii="TH Sarabun New" w:hAnsi="TH Sarabun New" w:cs="TH Sarabun New"/>
          <w:sz w:val="24"/>
          <w:szCs w:val="24"/>
        </w:rPr>
      </w:pPr>
    </w:p>
    <w:p w:rsidR="00674252" w:rsidRPr="00927555" w:rsidRDefault="00674252" w:rsidP="00674252">
      <w:pPr>
        <w:spacing w:after="0" w:line="240" w:lineRule="auto"/>
        <w:rPr>
          <w:rFonts w:ascii="TH Sarabun New" w:hAnsi="TH Sarabun New" w:cs="TH Sarabun New"/>
          <w:sz w:val="24"/>
          <w:szCs w:val="24"/>
        </w:rPr>
      </w:pPr>
      <w:r w:rsidRPr="00927555">
        <w:rPr>
          <w:rFonts w:ascii="TH Sarabun New" w:hAnsi="TH Sarabun New" w:cs="TH Sarabun New"/>
          <w:sz w:val="24"/>
          <w:szCs w:val="24"/>
          <w:cs/>
        </w:rPr>
        <w:t>รายละเอียดโครงการในข้อบัญญัติงบประมาณเทศบาลตำบลทรายขาว ที่มีการก่อหนี้ผูกพัน/ลงนามในสัญญา มีดังนี้</w:t>
      </w:r>
    </w:p>
    <w:tbl>
      <w:tblPr>
        <w:tblW w:w="9773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"/>
        <w:gridCol w:w="1669"/>
        <w:gridCol w:w="1813"/>
        <w:gridCol w:w="976"/>
        <w:gridCol w:w="1076"/>
        <w:gridCol w:w="1031"/>
        <w:gridCol w:w="1158"/>
        <w:gridCol w:w="915"/>
        <w:gridCol w:w="817"/>
      </w:tblGrid>
      <w:tr w:rsidR="00674252" w:rsidRPr="00927555" w:rsidTr="00C73EFD">
        <w:trPr>
          <w:tblCellSpacing w:w="15" w:type="dxa"/>
        </w:trPr>
        <w:tc>
          <w:tcPr>
            <w:tcW w:w="2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ยุทธศาสตร์</w:t>
            </w:r>
          </w:p>
        </w:tc>
        <w:tc>
          <w:tcPr>
            <w:tcW w:w="17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โครงการ</w:t>
            </w:r>
          </w:p>
        </w:tc>
        <w:tc>
          <w:tcPr>
            <w:tcW w:w="9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แหล่งที่มา</w:t>
            </w: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br/>
            </w: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งบประมาณ</w:t>
            </w:r>
          </w:p>
        </w:tc>
        <w:tc>
          <w:tcPr>
            <w:tcW w:w="10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จำนวนงบประมาณ</w:t>
            </w:r>
          </w:p>
        </w:tc>
        <w:tc>
          <w:tcPr>
            <w:tcW w:w="10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วงเงินตามสัญญา</w:t>
            </w:r>
          </w:p>
        </w:tc>
        <w:tc>
          <w:tcPr>
            <w:tcW w:w="10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คู่สัญญา</w:t>
            </w:r>
          </w:p>
        </w:tc>
        <w:tc>
          <w:tcPr>
            <w:tcW w:w="8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วันที่เซ็นสัญญา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5D2B1"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  <w:cs/>
              </w:rPr>
              <w:t>ระยะเวลาการดำเนินงาน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การบริหารและการจัดการ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โครงการเสริมสร้างคุณธรรมและจริยธรรมให้แก่ผู้บริหาร สมาชิกสภาเทศบาล พนักงานเทศบาล ลูกจ้างประจำและพนักงานจ้าง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470.00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นางสุภาพ สมร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22/07/2562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การบริหารและการจัดการ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โครงการพัฒนาศักยภาพบุคลากรและ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ทัศน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ศึกษาดูงานภายในประเทศของคณะผู้บริหาร สมาชิกสภาเทศบาล พนักงานเทศบาล ลูกจ้างประจำและพนักงานจ้าง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156,800.00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นายก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ฤษณ์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ลอยเกตุ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25/02/2562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136,000.00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นายจรัญ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เกตุบุญมี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25/02/2562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170.00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นางสุภาพ สมร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25/02/2562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การบริหารและการจัดการ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โครงการประชาสัมพันธ์การชำระภาษีและรับชำระภาษี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6,681.00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นางสุภาพ สมร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19/12/2561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8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การบริหารและการจัดการ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โครงการปกป้องสถาบันสำคัญของชาติ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นายก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ฤษณ์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ลอยเกตุ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23/05/2562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การบริหารและการจัดการ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โครงการจ้างเหมาบริการรักษาความสะอาดอาคารสำนักงานเทศบาลตำบลทรายขาว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276,000.00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01/03/2562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การพัฒนาโครงสร้างและสาธารณูปโภคพื้นฐาน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โครงการปรับปรุงถนนซอยสวนครูแดง หมู่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ตำบลปะตง อำเภอสอยดาว จังหวัดจันทบุรี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1,204,000.00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1,150,000.00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ห้างหุ้นส่วนจำกัด จันทบ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รูณ์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พัฒนากิจ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26/06/2562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60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การพัฒนาโครงสร้างและสาธารณูปโภคพื้นฐาน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โครงการก่อสร้างถนน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แอสฟัลท์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ติ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กคอ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นกรีต ซอยโรงเลื่อยเก่า หมู่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ตำบลทรายขาว อำเภอสอยดาว จังหวัดจันทบุรี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1,175,000.00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962,800.00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ห้างหุ้นส่วนจำกัด จันทบ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รูณ์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พัฒนากิจ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27/06/2562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60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การพัฒนาโครงสร้างและสาธารณูปโภคพื้นฐาน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โครงการติดตั้งไฟฟ้าสาธารณะหรือขยายเขตไฟฟ้าสาธารณะภายในเขตเทศบาล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109,812.29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การไฟฟ้าส่วนภูมิภาคสอยดาว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14/03/2562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การพัฒนาโครงสร้างและสาธารณูปโภคพื้นฐาน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โครงการก่อสร้างถนนคอนกรีตเสริมเหล็กถนนภายในนิคมทรายขาว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1,381,000.00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1,150,000.00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ห้างหุ้นส่วนจำกัด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นว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ไพศาลคอนกรีต โดย นายประสงค์ จงอุทัยไพศาล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04/06/2562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90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โครงการส่งเสริมอาชีพ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นางรี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ชนี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โกศลจิตร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21/03/2562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โครงการอบรมให้ความรู้เกี่ยวกับการเกษตร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ฌัช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ชนม์ โพธิ์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กาศ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16/08/2562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14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3,750.00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แป๋ว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บัญ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เจือ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16/08/2562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14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แป๋ว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บุญเจือ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29/07/2562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โสรญา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โพธิ์เขียว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05/09/2562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นางสุภาพ สมร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16/08/2562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7,205.00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นางไพฑูรย์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วงษศา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03/09/2562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โครงการสร้างจิตสำนึกรักษ์ชุมชน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นายสิทธิชัย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บัญ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ชนะ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29/08/2562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แป๋ว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บัญ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เจือ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29/08/2562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แป๋ว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บัญ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เจือ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22/08/2562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8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ณัช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ชนม์ โพธิ์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กาศ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23/08/2562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นายทรวง อังคะพิชิต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20/08/2562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นางสุภาพ สมร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21/08/2562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3,440.00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นางสาวฐิติพร คงภักดี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23/08/2562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4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โครงการเพิ่มประสิทธิภาพของคณะกรรมการชุมชน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59,400.00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นายจรัญ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เกตุบุญมี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23/04/2562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1,470.00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นางนพเก้า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นนท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ภักดี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24/04/2562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14,900.00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นายชัยพร กิจ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พงษ์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23/04/2562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จุฑาพิพ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ต๋า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อ่อน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23/04/2562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17,627.18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นายสุรัติ ตั้งอมรสิทธิชัย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23/04/2562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585.00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นางสุภาพ สมร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23/04/2562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นายก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ฤษณ์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ลอยเกตุ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25/04/2562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6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โครงการส่งเสริมและพัฒนาคุณภาพชีวิตผู้สูงอายุเทศบาลตำบลทรายขาว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นางสันทัด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หงษ์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ทอง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16/10/2561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นายสาทิพย์ นาคแพน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12/10/2561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4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820.00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นางสุภาพ สมร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16/10/2561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นายสาทิพย์ นาคแพน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09/11/2561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8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นายเรืองศักดิ์ จันทร์ดี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16/11/2561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นางสาวจุฑาทิพ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ต๋า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อ่อน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04/12/2561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นางสันทัด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หงษ์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ทอง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11/12/2561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นางลัดดา กุลจิตต์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เจืวงค์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17/12/2561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นางสาวจุฑาทิพ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ต๋า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อ่อน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14/01/2562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นางสันทัด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หงษ์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ทอง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นาสาวศรี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วิไลย์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ทองแม้น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16/01/2562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นางสาวจุฑาทิพ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ต๋า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อ่อน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11/02/2562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นายเรืองศักดิ์ จันทร์ดี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15/02/2562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นายสาทิพย์ นาคแพน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15/03/2562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นางสาวจุฑาทิพ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ต๋า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อ่อน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08/05/2562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นางสาวจุฑาทิพ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ต๋า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อ่อน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10/06/2562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นายเรืองศักดิ์ จันทร์ดี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15/07/2562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นางสาวจุฑาทิพ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ต๋า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อ่อน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09/07/2562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ออน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อุมา ประสพพรรังสี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13/08/2562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4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นางสาวจุฑาทิพ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ต๋า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อ่อน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09/09/2562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8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ออน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อุมา ประสพพรรังสี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02/07/2562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7,200.00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นางรัตนา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ภรณ์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นพพรพิทักษ์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12/07/2562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นางสาวจุฑาทิพ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ต๋า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อ่อน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06/08/2562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นายเรืองศักดิ์ จันทร์ดี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15/08/2562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ออน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อุมา ประสพพรรังสี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15/08/2562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นายเรืองศักดิ์ จันทร์ดี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16/09/2562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โครงการเลือกตั้งคณะกรรมการชุมชนย่อยที่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1-23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นางสันทัด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หงษ์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ทอง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19/10/2561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นางสันทัด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หงษ์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ทอง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14/11/2561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นางสันทัด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หงษ์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ทอง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18/12/2561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นางสันทัด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หงษ์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ทอง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02/01/2562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นางสาวจุฑาทิพ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ต๋า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อ่อน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20/02/2562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นางสาวจุฑาทิพ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ต๋า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อ่อน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21/05/2562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9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นางสาวจุฑาทิพ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ต๋า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อ่อน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20/06/2562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นางสาวจุฑาทิพ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ต๋า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อ่อน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17/07/2562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6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นางสาวจุฑาทิพ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ต๋า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อ่อน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06/09/2562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ออน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อุมา ประสพพรรังสี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นางสาวนุช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จรีย์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ธรรม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สุทธิ์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23/08/2562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585.00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นางสุภาพ สมร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22/08/2562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นางสาวฐิติพร คงภักดี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09/09/2562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นางสาวจุฑาทิพ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ต๋า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อ่อน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06/08/2562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โครงการสนับสนุนเบี้ยยังชีพผู้ป่วยเอดส์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เงินอุดหนุนแบบมีวัตถุประสงค์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16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16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16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16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16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01/02/2562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16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01/03/2562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16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01/04/2562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16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16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16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01/06/2562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7,500.00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15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7,500.00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15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01/09/2562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โครงการสนับสนุนเบี้ยยังชีพผู้สูงอายุ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เงินอุดหนุนแบบมีวัตถุประสงค์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14,000,000.00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934,300.00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1,423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928,500.00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1,415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927,500.00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1,411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923,700.00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1,408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919,300.00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1,403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01/02/2562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916,300.00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1,399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01/03/2562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912,400.00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1,393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01/04/2562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909,600.00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1,389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905,000.00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1383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905,800.00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1,384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01/06/2562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901,900.00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1,379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896,700.00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1,372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01/09/2562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โครงการสนับสนุนเบี้ยความพิการให้คนพิการ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เงินอุดหนุนแบบมีวัตถุประสงค์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2,436,000.00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200,800.00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250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206,400.00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253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203,200.00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253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254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204,800.00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255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01/02/2562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205,600.00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257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01/03/2562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202,400.00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253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01/04/2562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235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203,200.00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251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199,200.00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259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01/06/2562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200,800.00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250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197,600.00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247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01/09/2562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โครงการจัดงานวันเด็กแห่งชาติ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นางปริยากร โชติพินทุ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185,205.84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13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08/01/2562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4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การส่งเสริมและพัฒนาคุณภาพชีวิตให้กับประชาชนตามหลักปรัชญาเศรษฐกิจพอเพียง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โครงการออกค่ายเยาวชนฤดูร้อน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121,360.00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นางปริยากร โชติพินทุ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24,650.00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4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28/01/2562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การส่งเสริมและพัฒนาคุณภาพชีวิตให้กับ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lastRenderedPageBreak/>
              <w:t>ประชาชนตามหลักปรัชญาเศรษฐกิจพอเพียง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lastRenderedPageBreak/>
              <w:t>โครงการขอรับเงินอุดหนุนเพื่อเพิ่มศักยภาพในการ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lastRenderedPageBreak/>
              <w:t>ป้องกันและแก้ไขปัญหายาเสพติด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ที่ทำการปกครอง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อำดภอสอย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16/11/2561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22.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โครงการอบรมให้ความรู้เรื่องโรคเอดส์และโรคติดต่อทางเพศสัมพันธ์พร้อมศึกษาดูงานสถานที่จริง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นางสาวกนกวลี พิมพ์เกษม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28/11/2561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นางสาวสมศรี เจริญสุข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03/12/2561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6,600.00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นางสาวศศิํ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ธร เหล่าพา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นิชย์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เจริญ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03/12/2561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นางสาวสมมนัส คำมั่น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29/11/2561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2,678.00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นางสาวฐิติพร คงภักดี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20/11/2561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825.00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นางสาวอา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รีย์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จำนงค์สุทธิ์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20/11/2561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6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480.00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นางสุภาพ สมร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20/11/2561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03/12/2561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จ้างเหมาปรับปรุงสถานที่ทิ้งขยะมูลฝอยของเทศบาลตำบลทรายขาว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400,000.00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87,400.00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ห้างหุ่นส่วนจำกัด เจริญการโยธา (สอยดาว)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15/08/2562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โครงการจ้างเหมาเอกชนทำความสะอาดถนนสาธารณะเก็บขยะมูลฝอย ตัดหญ้าริมถนนภายในเขตพื้นที่เทศบาลตำบลทรายขาว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3,500,000.00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200,340.00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21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190,800.00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20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190,800.00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20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200,340.00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21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190,800.00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20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01/03/2562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200,340.00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21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01/02/2562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28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190,800.00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20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01/04/2562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199,386.00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21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200,340.00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21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200,340.00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21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โครงการท้องถิ่นไทย รวมใจ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ภักดิ์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รักษ์พื้นที่สีเขียว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27,275.00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นางดวงกมล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ภู่ระหงษ์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15/07/2562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นายทรวง อังคะพิชิต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05/07/2562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470.00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นางสุภาพ สมร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05/07/2562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14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สบทบกองทุนหลักประกันสุขภาพ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260,000.00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กองทุนหลักประกันสุขภาพเทศบาลตำบลทรายขาว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ด้านการสาธารณสุข อนุรักษ์ ทรัพยากรธรรมชาติและสิ่งแวดล้อม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โครงการรณรงค์การคัดแยกขยะและรักษาความสะอาด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7,360.00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นายนิติธร แสงประทีป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26/11/2561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นางรัตนา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ภรณ์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นพพรพิทักษ์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26/11/2561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7,000.00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นางสาวศศิธร เหล่าพา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นิชย์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เจริญ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26/11/2561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5,313.00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นางสุภาพ สมร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26/11/2561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นางสาวฐิติพร คงภักดี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27/11/2561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4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เกีร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ติภูมิ จันเต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29/04/2562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155,500.00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ร้านเก้าเจริญ โดยนายอนุชา แช่มชื่น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13/08/2562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โครงการสนับสนุนค่าใช้จ่ายการบริหารสถานศึกษา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เงินอุดหนุนทั่วไป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1,242,640.00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270,300.00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.บ้านปะตง และ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.ตามูล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26/11/2561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98,800.00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.บ้านตามูล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26/11/2561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107,900.00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.บ้านปะตง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26/11/2561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45,880.00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.บ้านตามูล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22/07/2562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49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70,560.00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.บ้านปะตง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22/07/2562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49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54,240.00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.บ้านปะตง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22/07/2562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โครงการอุดหนุนอาหารเสริม(นม) สำหรับศูนย์พัฒนาเด็กเล็ก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เงินอุดหนุนแบบมีวัตถุประสงค์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13,669.36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.บ้านตามูล งวดที่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1CNTR-4/62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09/10/2561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14,388.80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.บ้านปะตง งวดที่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1CNTR-4/62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09/10/2561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11,001.76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.บ้านตามูล งวดที่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1CNTR-33/62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12,015.08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.บ้านปะตง งวดที่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1CNTR-33/62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9,001.44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.บ้านตามูล งวดที่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2CNTR-33/62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18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9,830.52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.บ้านปะตง งวดที่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2CNTR-33/62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18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11,001.76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.บ้านตามูล งวดที่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3CNTR-33/62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12,015.08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.บ้านปะตง งวดที่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3CNTR-33/62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17,829.60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.บ้านตามูล งวดที่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 CNTR-0081/62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06/03/2562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19,471.80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.บ้านปะตง งวดที่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 CNTR-0081/62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06/03/2562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9,501.52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.บ้านตามูล งวดที่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4 CNTR-33/62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147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10,001.60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.บ้านปะตง งวดที่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4 CNTR-33/62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27/05/2562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127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8,356.60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.บ้านตามูล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lastRenderedPageBreak/>
              <w:t xml:space="preserve">งวดที่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 CNTR-0116/62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27/05/2562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36,782.20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ศพด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.บ้านปะตง งวดที่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 CNTR-0116/62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27/05/2562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ค่าจ้างเหมาบริการให้บุคคลภายนอกทำการอย่างหนึ่งอย่างใด (ทำความสะอาดศูนย์พัฒนาเด็กเล็ก)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280,000.00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บริษัท รักษาความปลอดภัย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ไฮ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คลาส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เอสแอนด์เอส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เซอร์วิส จำกัด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03/10/2561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บริษัท รักษาความปลอดภัย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ไฮ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คลาส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เอสแอนด์เอส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เซอร์วิส จำกัด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บริษัท รักษาความปลอดภัย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ไฮ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คลาส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เอสแอนด์เอส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เซอร์วิส จำกัด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บริษัท รักษาความปลอดภัย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ไฮ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คลาส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เอสแอนด์เอส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เซอร์วิส จำกัด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บริษัท รักษาความปลอดภัย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ไฮ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คลาส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เอสแอนด์เอส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เซอร์วิส จำกัด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01/02/2562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28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บริษัท รักษาความปลอดภัย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ไฮ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คลาส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เอสแอนด์เอส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เซอร์วิส จำกัด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บริษัท รักษาความปลอดภัย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ไฮ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คลาส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เอสแอนด์เอส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เซอร์วิส จำกัด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31.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โครงการจัดการแข่งขันกีฬาต้านภัยยาเสพติด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14,350.00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3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21/10/2561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17,600.00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นางสาวกัญ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จิณัฏฐ์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ตา ศรีคงรักษ์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โครงการจัดงานมหกรรมถนนคนเดินผลไม้ดีอาหารอร่อย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60,600.00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3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โครงการจัดงานประเพณีลอยกระทง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4,815.00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การไฟฟ้าส่วนภูมิภาคสอยดาว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35,400.00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นางปริยากร โชติพินทุ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19/11/2561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132,024.40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9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15/11/2561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1,620.76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การไฟฟ้าส่วนภูมิภาคสอยดาว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28/11/2561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โครงการประชาชนร่วมบุญวันเข้าพรรษา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12,440.00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4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11/07/2562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6,156.00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นางสุภาพ สมร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07/08/2562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โครงการจัดงานเทศกาลวันสงกรานต์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9,900.00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นางสาวภา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วิณีย์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เสนานิพันธุ์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08/04/2562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182,185.50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10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10/04/2562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โครงการจัดกิจกรรมวันเฉลิมพระชนมพรรษาและวันสำคัญของชาติ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นายปราโมทย์ แสงสุวรรณ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13/10/2561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นายก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ฤษณ์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ลอยเกตุ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13/10/2561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2,500.00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นายก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ฤษณ์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ลอยเกตุ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05/12/2561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275.00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นางสาวฐิติพร คงภักดี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05/04/2562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1,200.00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นางสาวฐิติพร คงภักดี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05/04/2562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ณัฐธยาน์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มหิง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สุ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พรรณ์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08/03/2562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นางนพเก้า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นนท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ภักดี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31/05/2562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5,856.00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นางสุภาพ สมร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นางสุภาพ สมร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03/05/2562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19,305.00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นางนพเก้า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นนท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ภักดี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07/05/2562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15,120.00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นางนพเก้า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นนท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ภักดี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25/07/2562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6,326.00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นางสุภาพ สมร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23/07/2562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นายปราโมทย์ แสงสุวรรณ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23/07/2562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6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นายปราโมทย์ แสงสุวรรณ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15,180.00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นางนพเก้า 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นนท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ภักดี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07/08/2562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โครงการอุดหนุนอาหารกลางวันสำหรับโรงเรียน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เงินอุดหนุนแบบมีวัตถุประสงค์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5,488,000.00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1,118,000.00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โรงเรียนบ้านปะตง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254,000.00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โรงเรียนบ้านตามูล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15/11/2561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1,118,000.00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โรงเรียนบ้านปะตง งวด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16/01/2562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254,000.00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โรงเรียนบ้านตามูล งวด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16/01/2562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1,118,000.00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โรงเรียนบ้านปะตง งวด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16/05/2562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241,000.00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โรงเรียนบ้านตามูล งวด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16/05/2562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241,000.00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โรงเรียนบ้านตามูล งวดที่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01/08/2562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38.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โครงการอุดหนุนอาหารเสริม(นม) สำหรับโรงเรียน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เงินอุดหนุนแบบมีวัตถุประสงค์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2,645,950.00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201,083.48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โรงเรียนบ้านปะตง(งวดที่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1)CNTR-4/62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09/10/2561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45,684.44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โรงเรียนบ้านตามูล(งวดที่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1)CNTR-4/62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09/10/2561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161,841.68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โรงเรียนบ้านปะตง(งวดที่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1)CNTR-33/62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36,769.04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โรงเรียนบ้านตามูล(งวดที่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1)CNTR-33/62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132,415.92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โรงเรียนบ้านปะตง(งวดที่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2)CNTR-33/62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18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30,083.76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โรงเรียนบ้านตามูล(งวดที่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2)CNTR-33/62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18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12,015.08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โรงเรียนบ้านปะตง(งวดที่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3)CNTR-33/62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36,769.04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โรงเรียนบ้านตามูล(งวดที่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3)CNTR-33/62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01/01/2562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22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262,282.80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โรงเรียนบ้านปะตง งวดที่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 CNTR-0081/62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06/03/2562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59,588.40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โรงเรียนบ้านตามูล งวดที่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 CNTR-0081/62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06/03/2562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36,782.20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โรงเรียนบ้านปะตง(งวดที่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1)CNTR-0116/62-1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27/05/2562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127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8,356.60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โรงเรียนบ้านตามูล(งวดที่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1)CNTR-0116/62-1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27/05/2562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127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139,772.36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โรงเรียนบ้านปะตง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CNTR-0033/62-1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งวดที่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147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31,755.08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โรงเรียนบ้านตามูล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CNTR-0033/62-1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 xml:space="preserve">งวดที่ </w:t>
            </w:r>
            <w:r w:rsidRPr="00927555">
              <w:rPr>
                <w:rFonts w:ascii="TH Sarabun New" w:hAnsi="TH Sarabun New" w:cs="TH Sarabun New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147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154,485.24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CNTR-0116/62-1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27/05/2562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127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โครงการค่ายวิชาการโรงเรียนบ้านประตง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75,000.00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โรงเรียนบ้านปะตง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26/02/2562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40.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โครงการกีฬาต้านยาเสพติด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75,000.00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22,400.00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นางสาวกัญ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จิณัฏฐ์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ตา ศรีคงรักษ์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02/11/2561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31,810.00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 xml:space="preserve">6 </w:t>
            </w: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ราย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24/10/2561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41.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โครงการส่งเสริมการท่องเที่ยวและศิลปวัฒนธรรมประเพณีอำเภอสอยดาว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100,000.00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ที่ทำการปกครอง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อำดภอสอย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ดาว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21/11/2561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5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42.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ด้านการศึกษา กีฬา ศาสนา ศิลปะ วัฒนธรรม จารีตประเพณี และการ ท่องเที่ยว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โครงการบรรพชาอุปสมบทพระภิกษุสามเณรและบวชศีลจา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ริณี</w:t>
            </w:r>
            <w:proofErr w:type="spellEnd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ภาคฤดูร้อน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150,000.00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วัดปะตงวนาราม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18/03/2562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10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43.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ด้านจัดระเบียบสังคมและการจัดการสาธารณภัย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โครงการป้องกันและลดอุบัติเหตุทางถนน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30,000.00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2,040.00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นางสุภาพ สมร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13/12/2561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sz w:val="24"/>
                <w:szCs w:val="24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นายอุทิศ ชุ</w:t>
            </w:r>
            <w:proofErr w:type="spellStart"/>
            <w:r w:rsidRPr="00927555">
              <w:rPr>
                <w:rFonts w:ascii="TH Sarabun New" w:hAnsi="TH Sarabun New" w:cs="TH Sarabun New"/>
                <w:sz w:val="24"/>
                <w:szCs w:val="24"/>
                <w:cs/>
              </w:rPr>
              <w:t>ลเฟือง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20/12/2561</w:t>
            </w:r>
          </w:p>
        </w:tc>
        <w:tc>
          <w:tcPr>
            <w:tcW w:w="9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t>7</w:t>
            </w:r>
          </w:p>
        </w:tc>
      </w:tr>
      <w:tr w:rsidR="00674252" w:rsidRPr="00927555" w:rsidTr="00C73EFD">
        <w:trPr>
          <w:trHeight w:val="375"/>
          <w:tblCellSpacing w:w="15" w:type="dxa"/>
        </w:trPr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noWrap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jc w:val="right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b/>
                <w:bCs/>
                <w:color w:val="000000"/>
                <w:sz w:val="24"/>
                <w:szCs w:val="24"/>
              </w:rPr>
              <w:t>3,000.00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นายอุทิศ ชุ</w:t>
            </w:r>
            <w:proofErr w:type="spellStart"/>
            <w:r w:rsidRPr="00927555">
              <w:rPr>
                <w:rFonts w:ascii="TH Sarabun New" w:hAnsi="TH Sarabun New" w:cs="TH Sarabun New"/>
                <w:color w:val="000000"/>
                <w:sz w:val="24"/>
                <w:szCs w:val="24"/>
                <w:cs/>
              </w:rPr>
              <w:t>ลเฟื้อง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color w:val="000000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color w:val="000000"/>
                <w:sz w:val="24"/>
                <w:szCs w:val="24"/>
              </w:rPr>
              <w:t>09/04/2562</w:t>
            </w:r>
          </w:p>
        </w:tc>
        <w:tc>
          <w:tcPr>
            <w:tcW w:w="924" w:type="dxa"/>
            <w:vAlign w:val="center"/>
            <w:hideMark/>
          </w:tcPr>
          <w:p w:rsidR="00674252" w:rsidRPr="00927555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4"/>
                <w:szCs w:val="24"/>
              </w:rPr>
            </w:pPr>
            <w:r w:rsidRPr="00927555">
              <w:rPr>
                <w:rFonts w:ascii="TH Sarabun New" w:hAnsi="TH Sarabun New" w:cs="TH Sarabun New"/>
                <w:sz w:val="24"/>
                <w:szCs w:val="24"/>
              </w:rPr>
              <w:br/>
            </w:r>
          </w:p>
        </w:tc>
      </w:tr>
    </w:tbl>
    <w:p w:rsidR="00674252" w:rsidRDefault="00674252" w:rsidP="00674252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28"/>
        </w:rPr>
      </w:pPr>
    </w:p>
    <w:p w:rsidR="00674252" w:rsidRDefault="00674252" w:rsidP="00674252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28"/>
        </w:rPr>
      </w:pPr>
    </w:p>
    <w:p w:rsidR="00674252" w:rsidRDefault="00674252" w:rsidP="00674252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28"/>
        </w:rPr>
      </w:pPr>
    </w:p>
    <w:p w:rsidR="00674252" w:rsidRDefault="00674252" w:rsidP="00674252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28"/>
        </w:rPr>
      </w:pPr>
    </w:p>
    <w:p w:rsidR="00674252" w:rsidRDefault="00674252" w:rsidP="00674252">
      <w:pPr>
        <w:spacing w:after="0" w:line="240" w:lineRule="auto"/>
        <w:rPr>
          <w:rFonts w:ascii="TH Sarabun New" w:hAnsi="TH Sarabun New" w:cs="TH Sarabun New"/>
          <w:b/>
          <w:bCs/>
          <w:color w:val="000000"/>
          <w:sz w:val="28"/>
        </w:rPr>
      </w:pPr>
    </w:p>
    <w:p w:rsidR="00674252" w:rsidRPr="003B66BC" w:rsidRDefault="00674252" w:rsidP="00674252">
      <w:pPr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b/>
          <w:bCs/>
          <w:color w:val="000000"/>
          <w:sz w:val="28"/>
          <w:cs/>
        </w:rPr>
        <w:lastRenderedPageBreak/>
        <w:t>ช.</w:t>
      </w:r>
      <w:r w:rsidRPr="003B66BC">
        <w:rPr>
          <w:rFonts w:ascii="TH Sarabun New" w:hAnsi="TH Sarabun New" w:cs="TH Sarabun New"/>
          <w:b/>
          <w:bCs/>
          <w:color w:val="000000"/>
          <w:sz w:val="28"/>
        </w:rPr>
        <w:t> </w:t>
      </w:r>
      <w:r w:rsidRPr="003B66BC">
        <w:rPr>
          <w:rFonts w:ascii="TH Sarabun New" w:hAnsi="TH Sarabun New" w:cs="TH Sarabun New"/>
          <w:b/>
          <w:bCs/>
          <w:color w:val="000000"/>
          <w:sz w:val="28"/>
          <w:u w:val="single"/>
          <w:cs/>
        </w:rPr>
        <w:t>ผลการดำเนินงาน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jc w:val="thaiDistribute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t xml:space="preserve">          </w:t>
      </w:r>
      <w:r w:rsidRPr="003B66BC">
        <w:rPr>
          <w:rFonts w:ascii="TH Sarabun New" w:hAnsi="TH Sarabun New" w:cs="TH Sarabun New"/>
          <w:color w:val="000000"/>
          <w:sz w:val="28"/>
          <w:cs/>
        </w:rPr>
        <w:t xml:space="preserve">เทศบาลตำบลทรายขาว ได้ดำเนินการโครงการตามเทศบัญญัติงบประมาณ ปี </w:t>
      </w:r>
      <w:r w:rsidRPr="003B66BC">
        <w:rPr>
          <w:rFonts w:ascii="TH Sarabun New" w:hAnsi="TH Sarabun New" w:cs="TH Sarabun New"/>
          <w:color w:val="000000"/>
          <w:sz w:val="28"/>
        </w:rPr>
        <w:t xml:space="preserve">2562 </w:t>
      </w:r>
      <w:r w:rsidRPr="003B66BC">
        <w:rPr>
          <w:rFonts w:ascii="TH Sarabun New" w:hAnsi="TH Sarabun New" w:cs="TH Sarabun New"/>
          <w:color w:val="000000"/>
          <w:sz w:val="28"/>
          <w:cs/>
        </w:rPr>
        <w:t>ในเขตพื้นที่ โดยได้รับความร่วมมือ การส่งเสริมและสนับสนุนจากภาคประชาชน ภาครัฐ และภาคเอกชนในพื้นที่ตลอดจนโครงการต่างๆ ประสบผลสำเร็จด้วยดี ก่อให้เกิดประโยชน์แก่ประชาชนทั้งในพื้นที่และพื้นที่ใกล้เคียง โดยมีผลการดำเนินงานที่สำคัญดังนี้</w:t>
      </w:r>
      <w:r w:rsidRPr="003B66BC">
        <w:rPr>
          <w:rFonts w:ascii="TH Sarabun New" w:hAnsi="TH Sarabun New" w:cs="TH Sarabun New"/>
          <w:color w:val="000000"/>
          <w:sz w:val="28"/>
        </w:rPr>
        <w:br/>
      </w:r>
      <w:proofErr w:type="spellStart"/>
      <w:r w:rsidRPr="003B66BC">
        <w:rPr>
          <w:rFonts w:ascii="TH Sarabun New" w:hAnsi="TH Sarabun New" w:cs="TH Sarabun New"/>
          <w:b/>
          <w:bCs/>
          <w:i/>
          <w:iCs/>
          <w:color w:val="000000"/>
          <w:sz w:val="28"/>
          <w:cs/>
        </w:rPr>
        <w:t>อปท</w:t>
      </w:r>
      <w:proofErr w:type="spellEnd"/>
      <w:r w:rsidRPr="003B66BC">
        <w:rPr>
          <w:rFonts w:ascii="TH Sarabun New" w:hAnsi="TH Sarabun New" w:cs="TH Sarabun New"/>
          <w:b/>
          <w:bCs/>
          <w:i/>
          <w:iCs/>
          <w:color w:val="000000"/>
          <w:sz w:val="28"/>
          <w:cs/>
        </w:rPr>
        <w:t>. ใส่ข้อมูลผลการดำเนินการ เช่น แผนภูมิ ตาราง กราฟเปรียบเทียบ รูปถ่าย ผลการสำรวจความคิดเห็นของประชาชน หรือ ข้อมูลผลการดำเนินงานด้านอื่น ๆ</w:t>
      </w:r>
      <w:r w:rsidRPr="003B66BC">
        <w:rPr>
          <w:rFonts w:ascii="TH Sarabun New" w:hAnsi="TH Sarabun New" w:cs="TH Sarabun New"/>
          <w:b/>
          <w:bCs/>
          <w:i/>
          <w:iCs/>
          <w:color w:val="000000"/>
          <w:sz w:val="28"/>
        </w:rPr>
        <w:t> </w:t>
      </w:r>
      <w:r w:rsidRPr="003B66BC">
        <w:rPr>
          <w:rFonts w:ascii="TH Sarabun New" w:hAnsi="TH Sarabun New" w:cs="TH Sarabun New"/>
          <w:color w:val="000000"/>
          <w:sz w:val="28"/>
        </w:rPr>
        <w:t>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jc w:val="thaiDistribute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t>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t xml:space="preserve">1.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โครงการเสริมสร้างคุณธรรมและจริยธรรมให้แก่ผู้บริหาร สมาชิกสภาเทศบาล พนักงานเทศบาล ลูกจ้างประจำและพนักงานจ้าง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53120" behindDoc="0" locked="0" layoutInCell="1" allowOverlap="1" wp14:anchorId="29310975" wp14:editId="59449835">
            <wp:simplePos x="0" y="0"/>
            <wp:positionH relativeFrom="column">
              <wp:posOffset>2893325</wp:posOffset>
            </wp:positionH>
            <wp:positionV relativeFrom="paragraph">
              <wp:posOffset>8065</wp:posOffset>
            </wp:positionV>
            <wp:extent cx="2704465" cy="1725667"/>
            <wp:effectExtent l="0" t="0" r="635" b="825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7620953_2344273652450822_7999016159439486976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726" cy="1741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56192" behindDoc="0" locked="0" layoutInCell="1" allowOverlap="1" wp14:anchorId="379006C4" wp14:editId="2B605B0E">
            <wp:simplePos x="0" y="0"/>
            <wp:positionH relativeFrom="column">
              <wp:posOffset>184245</wp:posOffset>
            </wp:positionH>
            <wp:positionV relativeFrom="paragraph">
              <wp:posOffset>8065</wp:posOffset>
            </wp:positionV>
            <wp:extent cx="2668760" cy="1726442"/>
            <wp:effectExtent l="0" t="0" r="0" b="762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7504218_2344273275784193_8153958414607712256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588" cy="17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t xml:space="preserve">2.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โครงการพัฒนาศักยภาพบุคลากรและ</w:t>
      </w:r>
      <w:proofErr w:type="spellStart"/>
      <w:r w:rsidRPr="003B66BC">
        <w:rPr>
          <w:rFonts w:ascii="TH Sarabun New" w:hAnsi="TH Sarabun New" w:cs="TH Sarabun New"/>
          <w:color w:val="000000"/>
          <w:sz w:val="28"/>
          <w:cs/>
        </w:rPr>
        <w:t>ทัศน</w:t>
      </w:r>
      <w:proofErr w:type="spellEnd"/>
      <w:r w:rsidRPr="003B66BC">
        <w:rPr>
          <w:rFonts w:ascii="TH Sarabun New" w:hAnsi="TH Sarabun New" w:cs="TH Sarabun New"/>
          <w:color w:val="000000"/>
          <w:sz w:val="28"/>
          <w:cs/>
        </w:rPr>
        <w:t>ศึกษาดูงานภายในประเทศของคณะผู้บริหาร สมาชิกสภาเทศบาล พนักงานเทศบาล ลูกจ้างประจำและพนักงานจ้าง</w:t>
      </w:r>
      <w:r w:rsidRPr="003B66BC">
        <w:rPr>
          <w:rFonts w:ascii="TH Sarabun New" w:hAnsi="TH Sarabun New" w:cs="TH Sarabun New"/>
          <w:color w:val="000000"/>
          <w:sz w:val="28"/>
        </w:rPr>
        <w:t>.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77696" behindDoc="0" locked="0" layoutInCell="1" allowOverlap="1" wp14:anchorId="2A91F75D" wp14:editId="3CCB6501">
            <wp:simplePos x="0" y="0"/>
            <wp:positionH relativeFrom="column">
              <wp:posOffset>2872854</wp:posOffset>
            </wp:positionH>
            <wp:positionV relativeFrom="paragraph">
              <wp:posOffset>6577</wp:posOffset>
            </wp:positionV>
            <wp:extent cx="3226435" cy="1951630"/>
            <wp:effectExtent l="0" t="0" r="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73056254_398255550845769_8691330089729654784_n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549" cy="1955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76672" behindDoc="0" locked="0" layoutInCell="1" allowOverlap="1" wp14:anchorId="61EEB65F" wp14:editId="1DD740A4">
            <wp:simplePos x="0" y="0"/>
            <wp:positionH relativeFrom="column">
              <wp:posOffset>143301</wp:posOffset>
            </wp:positionH>
            <wp:positionV relativeFrom="paragraph">
              <wp:posOffset>13400</wp:posOffset>
            </wp:positionV>
            <wp:extent cx="2565330" cy="1931159"/>
            <wp:effectExtent l="0" t="0" r="6985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72697673_2327177597533088_3632860149875474432_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408" cy="1939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57216" behindDoc="0" locked="0" layoutInCell="1" allowOverlap="1" wp14:anchorId="65D79D28" wp14:editId="1BB4EF9C">
            <wp:simplePos x="0" y="0"/>
            <wp:positionH relativeFrom="column">
              <wp:posOffset>122555</wp:posOffset>
            </wp:positionH>
            <wp:positionV relativeFrom="paragraph">
              <wp:posOffset>342796</wp:posOffset>
            </wp:positionV>
            <wp:extent cx="3369990" cy="1941123"/>
            <wp:effectExtent l="0" t="0" r="1905" b="254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8422931_2206968722847983_7284616407801659392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90" cy="1941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color w:val="000000"/>
          <w:sz w:val="28"/>
        </w:rPr>
        <w:t xml:space="preserve">3.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โครงการประชาสัมพันธ์การชำระภาษีและรับชำระภาษี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46976" behindDoc="0" locked="0" layoutInCell="1" allowOverlap="1" wp14:anchorId="0758F29E" wp14:editId="7A603AB0">
            <wp:simplePos x="0" y="0"/>
            <wp:positionH relativeFrom="column">
              <wp:posOffset>2927445</wp:posOffset>
            </wp:positionH>
            <wp:positionV relativeFrom="paragraph">
              <wp:posOffset>375313</wp:posOffset>
            </wp:positionV>
            <wp:extent cx="2801620" cy="1972102"/>
            <wp:effectExtent l="0" t="0" r="0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1118221_2295496413995213_6956643973410586624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952" cy="1977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50048" behindDoc="0" locked="0" layoutInCell="1" allowOverlap="1" wp14:anchorId="58B860FB" wp14:editId="346D5E84">
            <wp:simplePos x="0" y="0"/>
            <wp:positionH relativeFrom="column">
              <wp:posOffset>-218364</wp:posOffset>
            </wp:positionH>
            <wp:positionV relativeFrom="paragraph">
              <wp:posOffset>368490</wp:posOffset>
            </wp:positionV>
            <wp:extent cx="2981960" cy="2006220"/>
            <wp:effectExtent l="0" t="0" r="889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0788599_2295496297328558_2541081413147426816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605" cy="2028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color w:val="000000"/>
          <w:sz w:val="28"/>
        </w:rPr>
        <w:t xml:space="preserve">4.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โครงการปกป้องสถาบันสำคัญของชาติ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69504" behindDoc="0" locked="0" layoutInCell="1" allowOverlap="1" wp14:anchorId="62CFC5EB" wp14:editId="57E8ABA6">
            <wp:simplePos x="0" y="0"/>
            <wp:positionH relativeFrom="column">
              <wp:posOffset>2121374</wp:posOffset>
            </wp:positionH>
            <wp:positionV relativeFrom="paragraph">
              <wp:posOffset>312849</wp:posOffset>
            </wp:positionV>
            <wp:extent cx="1890847" cy="2545554"/>
            <wp:effectExtent l="0" t="0" r="0" b="7620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73713663_2295596044085359_4660553679579906048_n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847" cy="2545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 wp14:anchorId="140DF2FF" wp14:editId="762FE57E">
            <wp:simplePos x="0" y="0"/>
            <wp:positionH relativeFrom="margin">
              <wp:align>left</wp:align>
            </wp:positionH>
            <wp:positionV relativeFrom="paragraph">
              <wp:posOffset>319377</wp:posOffset>
            </wp:positionV>
            <wp:extent cx="1910687" cy="2539341"/>
            <wp:effectExtent l="0" t="0" r="0" b="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75650544_549373742490896_171152307851886592_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687" cy="2539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color w:val="000000"/>
          <w:sz w:val="28"/>
        </w:rPr>
        <w:t xml:space="preserve">5.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โครงการจ้างเหมาบริการรักษาความสะอาดอาคารสำนักงานเทศบาลตำบลทรายขาว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  <w:cs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t xml:space="preserve">6. </w:t>
      </w:r>
      <w:r w:rsidRPr="003B66BC">
        <w:rPr>
          <w:rFonts w:ascii="TH Sarabun New" w:hAnsi="TH Sarabun New" w:cs="TH Sarabun New"/>
          <w:color w:val="000000"/>
          <w:sz w:val="28"/>
          <w:cs/>
        </w:rPr>
        <w:t xml:space="preserve">โครงการปรับปรุงถนนซอยสวนครูแดง หมู่ </w:t>
      </w:r>
      <w:r w:rsidRPr="003B66BC">
        <w:rPr>
          <w:rFonts w:ascii="TH Sarabun New" w:hAnsi="TH Sarabun New" w:cs="TH Sarabun New"/>
          <w:color w:val="000000"/>
          <w:sz w:val="28"/>
        </w:rPr>
        <w:t xml:space="preserve">1 </w:t>
      </w:r>
      <w:r w:rsidRPr="003B66BC">
        <w:rPr>
          <w:rFonts w:ascii="TH Sarabun New" w:hAnsi="TH Sarabun New" w:cs="TH Sarabun New"/>
          <w:color w:val="000000"/>
          <w:sz w:val="28"/>
          <w:cs/>
        </w:rPr>
        <w:t>ตำบลปะตง อำเภอสอยดาว จังหวัดจันทบุรี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99200" behindDoc="0" locked="0" layoutInCell="1" allowOverlap="1" wp14:anchorId="26841035" wp14:editId="336E776E">
            <wp:simplePos x="0" y="0"/>
            <wp:positionH relativeFrom="margin">
              <wp:posOffset>2756848</wp:posOffset>
            </wp:positionH>
            <wp:positionV relativeFrom="paragraph">
              <wp:posOffset>157697</wp:posOffset>
            </wp:positionV>
            <wp:extent cx="2771528" cy="1678675"/>
            <wp:effectExtent l="0" t="0" r="0" b="0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75380457_2268820819896559_4772204279312154624_n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154" cy="1682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98176" behindDoc="0" locked="0" layoutInCell="1" allowOverlap="1" wp14:anchorId="2FE876F3" wp14:editId="042826C4">
            <wp:simplePos x="0" y="0"/>
            <wp:positionH relativeFrom="margin">
              <wp:posOffset>20472</wp:posOffset>
            </wp:positionH>
            <wp:positionV relativeFrom="paragraph">
              <wp:posOffset>7573</wp:posOffset>
            </wp:positionV>
            <wp:extent cx="2579427" cy="1821815"/>
            <wp:effectExtent l="0" t="0" r="0" b="6985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73184780_544545233028409_1087351673417891840_n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00" cy="182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/>
          <w:noProof/>
          <w:color w:val="000000"/>
          <w:sz w:val="28"/>
        </w:rPr>
        <w:lastRenderedPageBreak/>
        <w:drawing>
          <wp:anchor distT="0" distB="0" distL="114300" distR="114300" simplePos="0" relativeHeight="251701248" behindDoc="0" locked="0" layoutInCell="1" allowOverlap="1" wp14:anchorId="1363E28E" wp14:editId="79F721A5">
            <wp:simplePos x="0" y="0"/>
            <wp:positionH relativeFrom="margin">
              <wp:posOffset>3138984</wp:posOffset>
            </wp:positionH>
            <wp:positionV relativeFrom="paragraph">
              <wp:posOffset>431895</wp:posOffset>
            </wp:positionV>
            <wp:extent cx="2818263" cy="2173605"/>
            <wp:effectExtent l="0" t="0" r="1270" b="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73513534_2461585544110042_2287603717626658816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723" cy="2190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color w:val="000000"/>
          <w:sz w:val="28"/>
        </w:rPr>
        <w:t xml:space="preserve">7. </w:t>
      </w:r>
      <w:r w:rsidRPr="003B66BC">
        <w:rPr>
          <w:rFonts w:ascii="TH Sarabun New" w:hAnsi="TH Sarabun New" w:cs="TH Sarabun New"/>
          <w:color w:val="000000"/>
          <w:sz w:val="28"/>
          <w:cs/>
        </w:rPr>
        <w:t xml:space="preserve">โครงการก่อสร้างถนน </w:t>
      </w:r>
      <w:proofErr w:type="spellStart"/>
      <w:r w:rsidRPr="003B66BC">
        <w:rPr>
          <w:rFonts w:ascii="TH Sarabun New" w:hAnsi="TH Sarabun New" w:cs="TH Sarabun New"/>
          <w:color w:val="000000"/>
          <w:sz w:val="28"/>
          <w:cs/>
        </w:rPr>
        <w:t>แอสฟัลท์</w:t>
      </w:r>
      <w:proofErr w:type="spellEnd"/>
      <w:r w:rsidRPr="003B66BC">
        <w:rPr>
          <w:rFonts w:ascii="TH Sarabun New" w:hAnsi="TH Sarabun New" w:cs="TH Sarabun New"/>
          <w:color w:val="000000"/>
          <w:sz w:val="28"/>
          <w:cs/>
        </w:rPr>
        <w:t>ติ</w:t>
      </w:r>
      <w:proofErr w:type="spellStart"/>
      <w:r w:rsidRPr="003B66BC">
        <w:rPr>
          <w:rFonts w:ascii="TH Sarabun New" w:hAnsi="TH Sarabun New" w:cs="TH Sarabun New"/>
          <w:color w:val="000000"/>
          <w:sz w:val="28"/>
          <w:cs/>
        </w:rPr>
        <w:t>กคอ</w:t>
      </w:r>
      <w:proofErr w:type="spellEnd"/>
      <w:r w:rsidRPr="003B66BC">
        <w:rPr>
          <w:rFonts w:ascii="TH Sarabun New" w:hAnsi="TH Sarabun New" w:cs="TH Sarabun New"/>
          <w:color w:val="000000"/>
          <w:sz w:val="28"/>
          <w:cs/>
        </w:rPr>
        <w:t xml:space="preserve">นกรีต ซอยโรงเลื่อยเก่า หมู่ </w:t>
      </w:r>
      <w:r w:rsidRPr="003B66BC">
        <w:rPr>
          <w:rFonts w:ascii="TH Sarabun New" w:hAnsi="TH Sarabun New" w:cs="TH Sarabun New"/>
          <w:color w:val="000000"/>
          <w:sz w:val="28"/>
        </w:rPr>
        <w:t xml:space="preserve">1 </w:t>
      </w:r>
      <w:r w:rsidRPr="003B66BC">
        <w:rPr>
          <w:rFonts w:ascii="TH Sarabun New" w:hAnsi="TH Sarabun New" w:cs="TH Sarabun New"/>
          <w:color w:val="000000"/>
          <w:sz w:val="28"/>
          <w:cs/>
        </w:rPr>
        <w:t>ตำบลทรายขาว อำเภอสอยดาว จังหวัดจันทบุรี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700224" behindDoc="0" locked="0" layoutInCell="1" allowOverlap="1" wp14:anchorId="18D2C2C3" wp14:editId="68866437">
            <wp:simplePos x="0" y="0"/>
            <wp:positionH relativeFrom="margin">
              <wp:posOffset>95477</wp:posOffset>
            </wp:positionH>
            <wp:positionV relativeFrom="paragraph">
              <wp:posOffset>7781</wp:posOffset>
            </wp:positionV>
            <wp:extent cx="2835622" cy="2126874"/>
            <wp:effectExtent l="0" t="0" r="3175" b="6985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74153273_419582808933721_5342551484972138496_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622" cy="2126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68480" behindDoc="0" locked="0" layoutInCell="1" allowOverlap="1" wp14:anchorId="06BF86B9" wp14:editId="7CA01A88">
            <wp:simplePos x="0" y="0"/>
            <wp:positionH relativeFrom="column">
              <wp:posOffset>2320119</wp:posOffset>
            </wp:positionH>
            <wp:positionV relativeFrom="paragraph">
              <wp:posOffset>297284</wp:posOffset>
            </wp:positionV>
            <wp:extent cx="1842398" cy="2456597"/>
            <wp:effectExtent l="0" t="0" r="5715" b="127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9470204_2364663323745188_4579971400093138944_n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462" cy="2480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59264" behindDoc="0" locked="0" layoutInCell="1" allowOverlap="1" wp14:anchorId="2526BD82" wp14:editId="5A40DF7E">
            <wp:simplePos x="0" y="0"/>
            <wp:positionH relativeFrom="column">
              <wp:posOffset>122830</wp:posOffset>
            </wp:positionH>
            <wp:positionV relativeFrom="paragraph">
              <wp:posOffset>263165</wp:posOffset>
            </wp:positionV>
            <wp:extent cx="1883340" cy="2511188"/>
            <wp:effectExtent l="0" t="0" r="3175" b="381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9702279_2364751440403043_5122190014528094208_n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405" cy="2547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color w:val="000000"/>
          <w:sz w:val="28"/>
        </w:rPr>
        <w:t xml:space="preserve">8.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โครงการติดตั้งไฟฟ้าสาธารณะหรือขยายเขตไฟฟ้าสาธารณะภายในเขตเทศบาล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97152" behindDoc="0" locked="0" layoutInCell="1" allowOverlap="1" wp14:anchorId="05CAD89E" wp14:editId="51E4D1D5">
            <wp:simplePos x="0" y="0"/>
            <wp:positionH relativeFrom="margin">
              <wp:posOffset>2783215</wp:posOffset>
            </wp:positionH>
            <wp:positionV relativeFrom="paragraph">
              <wp:posOffset>385644</wp:posOffset>
            </wp:positionV>
            <wp:extent cx="2685804" cy="2014353"/>
            <wp:effectExtent l="0" t="0" r="635" b="5080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74469990_681946765648582_3399736716687310848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804" cy="2014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96128" behindDoc="0" locked="0" layoutInCell="1" allowOverlap="1" wp14:anchorId="5252A734" wp14:editId="47E55307">
            <wp:simplePos x="0" y="0"/>
            <wp:positionH relativeFrom="margin">
              <wp:align>left</wp:align>
            </wp:positionH>
            <wp:positionV relativeFrom="paragraph">
              <wp:posOffset>387549</wp:posOffset>
            </wp:positionV>
            <wp:extent cx="2702059" cy="2026693"/>
            <wp:effectExtent l="0" t="0" r="3175" b="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74390890_988966258105218_1150180473658408960_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406" cy="2030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color w:val="000000"/>
          <w:sz w:val="28"/>
        </w:rPr>
        <w:t xml:space="preserve">9.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โครงการก่อสร้างถนนคอนกรีตเสริมเหล็กถนนภายในนิคมทรายขาว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/>
          <w:noProof/>
          <w:color w:val="000000"/>
          <w:sz w:val="28"/>
        </w:rPr>
        <w:lastRenderedPageBreak/>
        <w:drawing>
          <wp:anchor distT="0" distB="0" distL="114300" distR="114300" simplePos="0" relativeHeight="251693056" behindDoc="0" locked="0" layoutInCell="1" allowOverlap="1" wp14:anchorId="23EF1185" wp14:editId="257FE160">
            <wp:simplePos x="0" y="0"/>
            <wp:positionH relativeFrom="column">
              <wp:posOffset>3029651</wp:posOffset>
            </wp:positionH>
            <wp:positionV relativeFrom="paragraph">
              <wp:posOffset>607278</wp:posOffset>
            </wp:positionV>
            <wp:extent cx="2967658" cy="2225883"/>
            <wp:effectExtent l="0" t="0" r="4445" b="3175"/>
            <wp:wrapNone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54515138_321191348753095_6310049922741698560_n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658" cy="2225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91008" behindDoc="0" locked="0" layoutInCell="1" allowOverlap="1" wp14:anchorId="35F5F359" wp14:editId="37855E25">
            <wp:simplePos x="0" y="0"/>
            <wp:positionH relativeFrom="margin">
              <wp:posOffset>-88710</wp:posOffset>
            </wp:positionH>
            <wp:positionV relativeFrom="paragraph">
              <wp:posOffset>595668</wp:posOffset>
            </wp:positionV>
            <wp:extent cx="2968388" cy="2226585"/>
            <wp:effectExtent l="0" t="0" r="3810" b="254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5823709_2561153150778119_7509266312896446464_n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034" cy="223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color w:val="000000"/>
          <w:sz w:val="28"/>
        </w:rPr>
        <w:br/>
        <w:t xml:space="preserve">10.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โครงการส่งเสริมอาชีพ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  <w:cs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75648" behindDoc="0" locked="0" layoutInCell="1" allowOverlap="1" wp14:anchorId="5BABB199" wp14:editId="64C92F9E">
            <wp:simplePos x="0" y="0"/>
            <wp:positionH relativeFrom="column">
              <wp:posOffset>3003550</wp:posOffset>
            </wp:positionH>
            <wp:positionV relativeFrom="paragraph">
              <wp:posOffset>440055</wp:posOffset>
            </wp:positionV>
            <wp:extent cx="3009265" cy="1998345"/>
            <wp:effectExtent l="0" t="0" r="635" b="190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9866467_2366059696938884_3808450730902159360_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color w:val="000000"/>
          <w:sz w:val="28"/>
        </w:rPr>
        <w:t xml:space="preserve">11.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โครงการอบรมให้ความรู้เกี่ยวกับการเกษตร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67456" behindDoc="0" locked="0" layoutInCell="1" allowOverlap="1" wp14:anchorId="78AAA149" wp14:editId="44FA5CF0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2803347" cy="2067058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0341380_2366059423605578_4649787270310658048_n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3347" cy="2067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t xml:space="preserve">12.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โครงการสร้างจิตสำนึกรักษ์ชุมชน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27520" behindDoc="0" locked="0" layoutInCell="1" allowOverlap="1" wp14:anchorId="59AB1B0D" wp14:editId="1439AF1F">
            <wp:simplePos x="0" y="0"/>
            <wp:positionH relativeFrom="column">
              <wp:posOffset>27296</wp:posOffset>
            </wp:positionH>
            <wp:positionV relativeFrom="paragraph">
              <wp:posOffset>9554</wp:posOffset>
            </wp:positionV>
            <wp:extent cx="2853016" cy="2233160"/>
            <wp:effectExtent l="0" t="0" r="508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9238682_2361324520745735_1444416116033060864_n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491" cy="2236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28544" behindDoc="0" locked="0" layoutInCell="1" allowOverlap="1" wp14:anchorId="03FFF33C" wp14:editId="0D22F667">
            <wp:simplePos x="0" y="0"/>
            <wp:positionH relativeFrom="column">
              <wp:posOffset>2988812</wp:posOffset>
            </wp:positionH>
            <wp:positionV relativeFrom="paragraph">
              <wp:posOffset>9525</wp:posOffset>
            </wp:positionV>
            <wp:extent cx="2843843" cy="2224586"/>
            <wp:effectExtent l="0" t="0" r="0" b="444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9271014_2361324417412412_1283269552972496896_n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843" cy="2224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30592" behindDoc="0" locked="0" layoutInCell="1" allowOverlap="1" wp14:anchorId="11538A56" wp14:editId="4CEED291">
            <wp:simplePos x="0" y="0"/>
            <wp:positionH relativeFrom="column">
              <wp:posOffset>-122660</wp:posOffset>
            </wp:positionH>
            <wp:positionV relativeFrom="paragraph">
              <wp:posOffset>266226</wp:posOffset>
            </wp:positionV>
            <wp:extent cx="2970543" cy="1972101"/>
            <wp:effectExtent l="0" t="0" r="1270" b="95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8460419_2280788872132634_8720993573417254912_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543" cy="197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29568" behindDoc="0" locked="0" layoutInCell="1" allowOverlap="1" wp14:anchorId="0110EFE7" wp14:editId="01D021A0">
            <wp:simplePos x="0" y="0"/>
            <wp:positionH relativeFrom="column">
              <wp:posOffset>2947442</wp:posOffset>
            </wp:positionH>
            <wp:positionV relativeFrom="paragraph">
              <wp:posOffset>279561</wp:posOffset>
            </wp:positionV>
            <wp:extent cx="3202305" cy="1958454"/>
            <wp:effectExtent l="0" t="0" r="0" b="381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59426347_2280789525465902_995665657930448896_n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1958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color w:val="000000"/>
          <w:sz w:val="28"/>
        </w:rPr>
        <w:t xml:space="preserve">13.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โครงการเพิ่มประสิทธิภาพของคณะกรรมการชุมชน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41856" behindDoc="0" locked="0" layoutInCell="1" allowOverlap="1" wp14:anchorId="28A6AD27" wp14:editId="1D4D6EB9">
            <wp:simplePos x="0" y="0"/>
            <wp:positionH relativeFrom="column">
              <wp:posOffset>2947707</wp:posOffset>
            </wp:positionH>
            <wp:positionV relativeFrom="paragraph">
              <wp:posOffset>394672</wp:posOffset>
            </wp:positionV>
            <wp:extent cx="2797791" cy="1948907"/>
            <wp:effectExtent l="0" t="0" r="3175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7504457_2274315702779951_6809761224373305344_n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791" cy="1948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38784" behindDoc="0" locked="0" layoutInCell="1" allowOverlap="1" wp14:anchorId="3E9D6737" wp14:editId="378D8D6C">
            <wp:simplePos x="0" y="0"/>
            <wp:positionH relativeFrom="column">
              <wp:posOffset>191068</wp:posOffset>
            </wp:positionH>
            <wp:positionV relativeFrom="paragraph">
              <wp:posOffset>373863</wp:posOffset>
            </wp:positionV>
            <wp:extent cx="2620370" cy="1927969"/>
            <wp:effectExtent l="0" t="0" r="889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7358213_2274316516113203_7216231015096778752_n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370" cy="1927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color w:val="000000"/>
          <w:sz w:val="28"/>
        </w:rPr>
        <w:t xml:space="preserve">14.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โครงการส่งเสริมและพัฒนาคุณภาพชีวิตผู้สูงอายุเทศบาลตำบลทรายขาว</w:t>
      </w: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t xml:space="preserve">15. </w:t>
      </w:r>
      <w:r w:rsidRPr="003B66BC">
        <w:rPr>
          <w:rFonts w:ascii="TH Sarabun New" w:hAnsi="TH Sarabun New" w:cs="TH Sarabun New"/>
          <w:color w:val="000000"/>
          <w:sz w:val="28"/>
          <w:cs/>
        </w:rPr>
        <w:t xml:space="preserve">โครงการเลือกตั้งคณะกรรมการชุมชนย่อยที่ </w:t>
      </w:r>
      <w:r w:rsidRPr="003B66BC">
        <w:rPr>
          <w:rFonts w:ascii="TH Sarabun New" w:hAnsi="TH Sarabun New" w:cs="TH Sarabun New"/>
          <w:color w:val="000000"/>
          <w:sz w:val="28"/>
        </w:rPr>
        <w:t>1-23</w:t>
      </w: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34688" behindDoc="0" locked="0" layoutInCell="1" allowOverlap="1" wp14:anchorId="4C7741B3" wp14:editId="16204539">
            <wp:simplePos x="0" y="0"/>
            <wp:positionH relativeFrom="column">
              <wp:posOffset>0</wp:posOffset>
            </wp:positionH>
            <wp:positionV relativeFrom="paragraph">
              <wp:posOffset>8814</wp:posOffset>
            </wp:positionV>
            <wp:extent cx="2820035" cy="2272191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0510212_2372113743000146_9222937261610369024_n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812" cy="2273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33664" behindDoc="0" locked="0" layoutInCell="1" allowOverlap="1" wp14:anchorId="6F0C6356" wp14:editId="494BCCF5">
            <wp:simplePos x="0" y="0"/>
            <wp:positionH relativeFrom="column">
              <wp:posOffset>2954740</wp:posOffset>
            </wp:positionH>
            <wp:positionV relativeFrom="paragraph">
              <wp:posOffset>1990</wp:posOffset>
            </wp:positionV>
            <wp:extent cx="3214765" cy="2279176"/>
            <wp:effectExtent l="0" t="0" r="5080" b="698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9992228_2372114903000030_6192163717690425344_n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389" cy="2288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/>
          <w:color w:val="000000"/>
          <w:sz w:val="28"/>
        </w:rPr>
        <w:lastRenderedPageBreak/>
        <w:t>16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โครงการจัดงานวันเด็กแห่งชาติ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36736" behindDoc="0" locked="0" layoutInCell="1" allowOverlap="1" wp14:anchorId="7C02B070" wp14:editId="0E37A5F0">
            <wp:simplePos x="0" y="0"/>
            <wp:positionH relativeFrom="column">
              <wp:posOffset>-81887</wp:posOffset>
            </wp:positionH>
            <wp:positionV relativeFrom="paragraph">
              <wp:posOffset>4597</wp:posOffset>
            </wp:positionV>
            <wp:extent cx="2907909" cy="2122170"/>
            <wp:effectExtent l="0" t="0" r="6985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9204409_2221469651397890_4248284214128017408_n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648" cy="2123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39808" behindDoc="0" locked="0" layoutInCell="1" allowOverlap="1" wp14:anchorId="07E5955F" wp14:editId="0DA0254C">
            <wp:simplePos x="0" y="0"/>
            <wp:positionH relativeFrom="column">
              <wp:posOffset>2982036</wp:posOffset>
            </wp:positionH>
            <wp:positionV relativeFrom="paragraph">
              <wp:posOffset>4596</wp:posOffset>
            </wp:positionV>
            <wp:extent cx="3261713" cy="2122227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9251691_2221471274731061_2976729369138954240_n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066" cy="2122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40832" behindDoc="0" locked="0" layoutInCell="1" allowOverlap="1" wp14:anchorId="53C38889" wp14:editId="0F59C4E4">
            <wp:simplePos x="0" y="0"/>
            <wp:positionH relativeFrom="column">
              <wp:posOffset>3138985</wp:posOffset>
            </wp:positionH>
            <wp:positionV relativeFrom="paragraph">
              <wp:posOffset>296403</wp:posOffset>
            </wp:positionV>
            <wp:extent cx="3030670" cy="1917510"/>
            <wp:effectExtent l="0" t="0" r="0" b="6985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1240531_2233309186880603_3659025653283422208_n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555" cy="1922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42880" behindDoc="0" locked="0" layoutInCell="1" allowOverlap="1" wp14:anchorId="01E31F7F" wp14:editId="013BF540">
            <wp:simplePos x="0" y="0"/>
            <wp:positionH relativeFrom="column">
              <wp:posOffset>-218364</wp:posOffset>
            </wp:positionH>
            <wp:positionV relativeFrom="paragraph">
              <wp:posOffset>289579</wp:posOffset>
            </wp:positionV>
            <wp:extent cx="3173104" cy="1944370"/>
            <wp:effectExtent l="0" t="0" r="8255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51223854_2233310036880518_5283510811526955008_n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4" cy="1953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olor w:val="000000"/>
          <w:sz w:val="28"/>
        </w:rPr>
        <w:t>17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โครงการออกค่ายเยาวชนฤดูร้อน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t>                </w:t>
      </w: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/>
          <w:color w:val="000000"/>
          <w:sz w:val="28"/>
        </w:rPr>
        <w:t>18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โครงการอบรมให้ความรู้เรื่องโรคเอดส์และโรคติดต่อทางเพศสัมพันธ์พร้อมศึกษาดูงานสถานที่จริง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45952" behindDoc="0" locked="0" layoutInCell="1" allowOverlap="1" wp14:anchorId="743C4EDF" wp14:editId="48AAC1CF">
            <wp:simplePos x="0" y="0"/>
            <wp:positionH relativeFrom="column">
              <wp:posOffset>2613546</wp:posOffset>
            </wp:positionH>
            <wp:positionV relativeFrom="paragraph">
              <wp:posOffset>38726</wp:posOffset>
            </wp:positionV>
            <wp:extent cx="3310890" cy="2108431"/>
            <wp:effectExtent l="0" t="0" r="3810" b="635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7296421_2196389833905872_5334918799806169088_n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018" cy="2111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43904" behindDoc="0" locked="0" layoutInCell="1" allowOverlap="1" wp14:anchorId="59D9F225" wp14:editId="192B6E61">
            <wp:simplePos x="0" y="0"/>
            <wp:positionH relativeFrom="column">
              <wp:posOffset>-129654</wp:posOffset>
            </wp:positionH>
            <wp:positionV relativeFrom="paragraph">
              <wp:posOffset>4606</wp:posOffset>
            </wp:positionV>
            <wp:extent cx="2626995" cy="2163170"/>
            <wp:effectExtent l="0" t="0" r="1905" b="889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7322942_2196388760572646_7003892264388788224_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500" cy="217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lastRenderedPageBreak/>
        <w:drawing>
          <wp:anchor distT="0" distB="0" distL="114300" distR="114300" simplePos="0" relativeHeight="251679744" behindDoc="0" locked="0" layoutInCell="1" allowOverlap="1" wp14:anchorId="32363929" wp14:editId="653B9D07">
            <wp:simplePos x="0" y="0"/>
            <wp:positionH relativeFrom="column">
              <wp:posOffset>2784143</wp:posOffset>
            </wp:positionH>
            <wp:positionV relativeFrom="paragraph">
              <wp:posOffset>245659</wp:posOffset>
            </wp:positionV>
            <wp:extent cx="3268132" cy="2640841"/>
            <wp:effectExtent l="0" t="0" r="8890" b="7620"/>
            <wp:wrapNone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73186832_2833556870022142_4549516650285629440_n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4383" cy="2645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78720" behindDoc="0" locked="0" layoutInCell="1" allowOverlap="1" wp14:anchorId="3B040C28" wp14:editId="2553229D">
            <wp:simplePos x="0" y="0"/>
            <wp:positionH relativeFrom="column">
              <wp:posOffset>232012</wp:posOffset>
            </wp:positionH>
            <wp:positionV relativeFrom="paragraph">
              <wp:posOffset>252483</wp:posOffset>
            </wp:positionV>
            <wp:extent cx="2333295" cy="2661313"/>
            <wp:effectExtent l="0" t="0" r="0" b="5715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73013113_526355591254156_3841587786570268672_n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838" cy="2680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olor w:val="000000"/>
          <w:sz w:val="28"/>
        </w:rPr>
        <w:t>19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จ้างเหมาปรับปรุงสถานที่ทิ้งขยะมูลฝอยของเทศบาลตำบลทรายขาว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20352" behindDoc="0" locked="0" layoutInCell="1" allowOverlap="1" wp14:anchorId="0163B0D7" wp14:editId="6883C660">
            <wp:simplePos x="0" y="0"/>
            <wp:positionH relativeFrom="column">
              <wp:posOffset>2695433</wp:posOffset>
            </wp:positionH>
            <wp:positionV relativeFrom="paragraph">
              <wp:posOffset>494295</wp:posOffset>
            </wp:positionV>
            <wp:extent cx="2415654" cy="2911475"/>
            <wp:effectExtent l="0" t="0" r="3810" b="317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9836785_2364087443802776_5094495219294928896_n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635" cy="2936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19328" behindDoc="0" locked="0" layoutInCell="1" allowOverlap="1" wp14:anchorId="225E3967" wp14:editId="13CCF246">
            <wp:simplePos x="0" y="0"/>
            <wp:positionH relativeFrom="column">
              <wp:posOffset>-20472</wp:posOffset>
            </wp:positionH>
            <wp:positionV relativeFrom="paragraph">
              <wp:posOffset>473824</wp:posOffset>
            </wp:positionV>
            <wp:extent cx="2511188" cy="2947326"/>
            <wp:effectExtent l="0" t="0" r="3810" b="571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9443140_2364782097066644_1279973427565821952_n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756" cy="295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olor w:val="000000"/>
          <w:sz w:val="28"/>
        </w:rPr>
        <w:t>20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โครงการจ้างเหมาเอกชนทำความสะอาดถนนสาธารณะเก็บขยะมูลฝอย ตัดหญ้าริมถนนภายในเขตพื้นที่เทศบาลตำบลทรายขาว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95104" behindDoc="0" locked="0" layoutInCell="1" allowOverlap="1" wp14:anchorId="38771057" wp14:editId="4ABABA30">
            <wp:simplePos x="0" y="0"/>
            <wp:positionH relativeFrom="margin">
              <wp:align>right</wp:align>
            </wp:positionH>
            <wp:positionV relativeFrom="paragraph">
              <wp:posOffset>268519</wp:posOffset>
            </wp:positionV>
            <wp:extent cx="2797810" cy="1985749"/>
            <wp:effectExtent l="0" t="0" r="2540" b="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73523584_723644514783995_8843534698383671296_n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37" cy="1989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94080" behindDoc="0" locked="0" layoutInCell="1" allowOverlap="1" wp14:anchorId="7885A272" wp14:editId="39B5D58B">
            <wp:simplePos x="0" y="0"/>
            <wp:positionH relativeFrom="margin">
              <wp:posOffset>6824</wp:posOffset>
            </wp:positionH>
            <wp:positionV relativeFrom="paragraph">
              <wp:posOffset>234741</wp:posOffset>
            </wp:positionV>
            <wp:extent cx="2715904" cy="2037079"/>
            <wp:effectExtent l="0" t="0" r="8255" b="1905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73222233_2297058707087422_8648640764802236416_n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085" cy="204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olor w:val="000000"/>
          <w:sz w:val="28"/>
        </w:rPr>
        <w:t>21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โครงการท้องถิ่นไทย รวมใจ</w:t>
      </w:r>
      <w:proofErr w:type="spellStart"/>
      <w:r w:rsidRPr="003B66BC">
        <w:rPr>
          <w:rFonts w:ascii="TH Sarabun New" w:hAnsi="TH Sarabun New" w:cs="TH Sarabun New"/>
          <w:color w:val="000000"/>
          <w:sz w:val="28"/>
          <w:cs/>
        </w:rPr>
        <w:t>ภักดิ์</w:t>
      </w:r>
      <w:proofErr w:type="spellEnd"/>
      <w:r w:rsidRPr="003B66BC">
        <w:rPr>
          <w:rFonts w:ascii="TH Sarabun New" w:hAnsi="TH Sarabun New" w:cs="TH Sarabun New"/>
          <w:color w:val="000000"/>
          <w:sz w:val="28"/>
          <w:cs/>
        </w:rPr>
        <w:t xml:space="preserve"> รักษ์พื้นที่สีเขียว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  <w:cs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lastRenderedPageBreak/>
        <w:t>2</w:t>
      </w:r>
      <w:r>
        <w:rPr>
          <w:rFonts w:ascii="TH Sarabun New" w:hAnsi="TH Sarabun New" w:cs="TH Sarabun New"/>
          <w:color w:val="000000"/>
          <w:sz w:val="28"/>
        </w:rPr>
        <w:t>2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โครงการรณรงค์การคัดแยกขยะและรักษาความสะอาด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16256" behindDoc="0" locked="0" layoutInCell="1" allowOverlap="1" wp14:anchorId="0FCDFF27" wp14:editId="6CC243D9">
            <wp:simplePos x="0" y="0"/>
            <wp:positionH relativeFrom="column">
              <wp:posOffset>2899628</wp:posOffset>
            </wp:positionH>
            <wp:positionV relativeFrom="paragraph">
              <wp:posOffset>113328</wp:posOffset>
            </wp:positionV>
            <wp:extent cx="3487186" cy="2013045"/>
            <wp:effectExtent l="0" t="0" r="0" b="635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59547156_2281891092022412_8947666906324664320_n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186" cy="201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15232" behindDoc="0" locked="0" layoutInCell="1" allowOverlap="1" wp14:anchorId="73B1BD03" wp14:editId="04AD0C90">
            <wp:simplePos x="0" y="0"/>
            <wp:positionH relativeFrom="column">
              <wp:posOffset>0</wp:posOffset>
            </wp:positionH>
            <wp:positionV relativeFrom="paragraph">
              <wp:posOffset>79659</wp:posOffset>
            </wp:positionV>
            <wp:extent cx="2733390" cy="2047165"/>
            <wp:effectExtent l="0" t="0" r="0" b="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57382296_2281897482021773_5824603388616114176_n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017" cy="205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t>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18304" behindDoc="0" locked="0" layoutInCell="1" allowOverlap="1" wp14:anchorId="7DC79626" wp14:editId="6CD82597">
            <wp:simplePos x="0" y="0"/>
            <wp:positionH relativeFrom="column">
              <wp:posOffset>2217458</wp:posOffset>
            </wp:positionH>
            <wp:positionV relativeFrom="paragraph">
              <wp:posOffset>362585</wp:posOffset>
            </wp:positionV>
            <wp:extent cx="3101609" cy="2326379"/>
            <wp:effectExtent l="0" t="0" r="3810" b="0"/>
            <wp:wrapNone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72891082_410441079642447_8680936234513596416_n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1609" cy="2326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17280" behindDoc="0" locked="0" layoutInCell="1" allowOverlap="1" wp14:anchorId="3B270060" wp14:editId="624639B7">
            <wp:simplePos x="0" y="0"/>
            <wp:positionH relativeFrom="column">
              <wp:posOffset>156948</wp:posOffset>
            </wp:positionH>
            <wp:positionV relativeFrom="paragraph">
              <wp:posOffset>342189</wp:posOffset>
            </wp:positionV>
            <wp:extent cx="1750277" cy="2333767"/>
            <wp:effectExtent l="0" t="0" r="2540" b="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74495396_2399192783665789_7540627365227921408_n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055" cy="2348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olor w:val="000000"/>
          <w:sz w:val="28"/>
        </w:rPr>
        <w:t>23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โครงการอุดหนุนอาหารเสริม(นม) สำหรับศูนย์พัฒนาเด็กเล็ก</w:t>
      </w: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82816" behindDoc="0" locked="0" layoutInCell="1" allowOverlap="1" wp14:anchorId="3B210F53" wp14:editId="7E55C7ED">
            <wp:simplePos x="0" y="0"/>
            <wp:positionH relativeFrom="column">
              <wp:posOffset>70277</wp:posOffset>
            </wp:positionH>
            <wp:positionV relativeFrom="paragraph">
              <wp:posOffset>204204</wp:posOffset>
            </wp:positionV>
            <wp:extent cx="2317115" cy="3114040"/>
            <wp:effectExtent l="0" t="0" r="6985" b="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74343432_699245957251881_7808223451474296832_n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115" cy="311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olor w:val="000000"/>
          <w:sz w:val="28"/>
        </w:rPr>
        <w:t>24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ค่าจ้างเหมาบริการให้บุคคลภายนอกทำการอย่างหนึ่งอย่างใด (ทำความสะอาดศูนย์พัฒนาเด็กเล็ก)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  <w:cs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88960" behindDoc="0" locked="0" layoutInCell="1" allowOverlap="1" wp14:anchorId="3BE3DB10" wp14:editId="2F57DA57">
            <wp:simplePos x="0" y="0"/>
            <wp:positionH relativeFrom="column">
              <wp:posOffset>2709080</wp:posOffset>
            </wp:positionH>
            <wp:positionV relativeFrom="paragraph">
              <wp:posOffset>115769</wp:posOffset>
            </wp:positionV>
            <wp:extent cx="1854543" cy="2492043"/>
            <wp:effectExtent l="0" t="0" r="0" b="381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75282196_2605910796162113_2373936825178783744_n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191" cy="249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lastRenderedPageBreak/>
        <w:drawing>
          <wp:anchor distT="0" distB="0" distL="114300" distR="114300" simplePos="0" relativeHeight="251622400" behindDoc="0" locked="0" layoutInCell="1" allowOverlap="1" wp14:anchorId="58601A2A" wp14:editId="79D89FEF">
            <wp:simplePos x="0" y="0"/>
            <wp:positionH relativeFrom="column">
              <wp:posOffset>3110542</wp:posOffset>
            </wp:positionH>
            <wp:positionV relativeFrom="paragraph">
              <wp:posOffset>336625</wp:posOffset>
            </wp:positionV>
            <wp:extent cx="3286561" cy="1848646"/>
            <wp:effectExtent l="0" t="0" r="952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5432100_2180568912154631_465922738079399936_n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561" cy="1848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21376" behindDoc="0" locked="0" layoutInCell="1" allowOverlap="1" wp14:anchorId="067C9C7F" wp14:editId="758C7399">
            <wp:simplePos x="0" y="0"/>
            <wp:positionH relativeFrom="column">
              <wp:posOffset>-306070</wp:posOffset>
            </wp:positionH>
            <wp:positionV relativeFrom="paragraph">
              <wp:posOffset>316941</wp:posOffset>
            </wp:positionV>
            <wp:extent cx="3299806" cy="1856096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6754640_2192823560929166_3034751791737602048_n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806" cy="1856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olor w:val="000000"/>
          <w:sz w:val="28"/>
        </w:rPr>
        <w:t>25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โครงการจัดการแข่งขันกีฬาต้านภัยยาเสพติด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/>
          <w:color w:val="000000"/>
          <w:sz w:val="28"/>
        </w:rPr>
        <w:t>26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โครงการจัดงานมหกรรมถนนคนเดินผลไม้ดีอาหารอร่อย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49024" behindDoc="0" locked="0" layoutInCell="1" allowOverlap="1" wp14:anchorId="283BAF04" wp14:editId="14B5FECD">
            <wp:simplePos x="0" y="0"/>
            <wp:positionH relativeFrom="column">
              <wp:posOffset>3145809</wp:posOffset>
            </wp:positionH>
            <wp:positionV relativeFrom="paragraph">
              <wp:posOffset>5592</wp:posOffset>
            </wp:positionV>
            <wp:extent cx="3044688" cy="2047164"/>
            <wp:effectExtent l="0" t="0" r="381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5408431_2180565295488326_3100790341297504256_n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830" cy="205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51072" behindDoc="0" locked="0" layoutInCell="1" allowOverlap="1" wp14:anchorId="24FCC9DA" wp14:editId="10D87FB3">
            <wp:simplePos x="0" y="0"/>
            <wp:positionH relativeFrom="column">
              <wp:posOffset>-88710</wp:posOffset>
            </wp:positionH>
            <wp:positionV relativeFrom="paragraph">
              <wp:posOffset>5591</wp:posOffset>
            </wp:positionV>
            <wp:extent cx="3154045" cy="2081283"/>
            <wp:effectExtent l="0" t="0" r="8255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5476147_2180564708821718_7340487983792914432_n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774" cy="2090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/>
          <w:color w:val="000000"/>
          <w:sz w:val="28"/>
        </w:rPr>
        <w:t>27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โครงการจัดงานประเพณีลอยกระทง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55168" behindDoc="0" locked="0" layoutInCell="1" allowOverlap="1" wp14:anchorId="5CA79EC9" wp14:editId="25837E08">
            <wp:simplePos x="0" y="0"/>
            <wp:positionH relativeFrom="column">
              <wp:posOffset>3002507</wp:posOffset>
            </wp:positionH>
            <wp:positionV relativeFrom="paragraph">
              <wp:posOffset>31902</wp:posOffset>
            </wp:positionV>
            <wp:extent cx="3041724" cy="2129050"/>
            <wp:effectExtent l="0" t="0" r="6350" b="508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6819135_2192826300928892_3742757294849392640_n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3726" cy="2130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54144" behindDoc="0" locked="0" layoutInCell="1" allowOverlap="1" wp14:anchorId="4086B9CB" wp14:editId="0B928621">
            <wp:simplePos x="0" y="0"/>
            <wp:positionH relativeFrom="column">
              <wp:posOffset>-191070</wp:posOffset>
            </wp:positionH>
            <wp:positionV relativeFrom="paragraph">
              <wp:posOffset>4606</wp:posOffset>
            </wp:positionV>
            <wp:extent cx="3050275" cy="2134681"/>
            <wp:effectExtent l="0" t="0" r="0" b="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6728340_2192826074262248_1713788776846721024_n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165" cy="2136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lastRenderedPageBreak/>
        <w:drawing>
          <wp:anchor distT="0" distB="0" distL="114300" distR="114300" simplePos="0" relativeHeight="251637760" behindDoc="0" locked="0" layoutInCell="1" allowOverlap="1" wp14:anchorId="0F304A40" wp14:editId="4A9D3DCF">
            <wp:simplePos x="0" y="0"/>
            <wp:positionH relativeFrom="column">
              <wp:posOffset>2831664</wp:posOffset>
            </wp:positionH>
            <wp:positionV relativeFrom="paragraph">
              <wp:posOffset>460072</wp:posOffset>
            </wp:positionV>
            <wp:extent cx="2776087" cy="2082219"/>
            <wp:effectExtent l="0" t="0" r="5715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72870374_491881698327729_7404498454090612736_n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087" cy="2082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32640" behindDoc="0" locked="0" layoutInCell="1" allowOverlap="1" wp14:anchorId="0D590FC2" wp14:editId="2CBE4BFC">
            <wp:simplePos x="0" y="0"/>
            <wp:positionH relativeFrom="column">
              <wp:posOffset>-150125</wp:posOffset>
            </wp:positionH>
            <wp:positionV relativeFrom="paragraph">
              <wp:posOffset>363267</wp:posOffset>
            </wp:positionV>
            <wp:extent cx="2756518" cy="2067541"/>
            <wp:effectExtent l="0" t="0" r="6350" b="952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72629979_388686968705211_4783222730147233792_n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518" cy="2067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olor w:val="000000"/>
          <w:sz w:val="28"/>
        </w:rPr>
        <w:t>28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โครงการประชาชนร่วมบุญวันเข้าพรรษา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31616" behindDoc="0" locked="0" layoutInCell="1" allowOverlap="1" wp14:anchorId="1B75D977" wp14:editId="132478AF">
            <wp:simplePos x="0" y="0"/>
            <wp:positionH relativeFrom="column">
              <wp:posOffset>-80854</wp:posOffset>
            </wp:positionH>
            <wp:positionV relativeFrom="paragraph">
              <wp:posOffset>423545</wp:posOffset>
            </wp:positionV>
            <wp:extent cx="2579427" cy="2080889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7540095_2274310999447088_1703110590500700160_n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427" cy="2080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35712" behindDoc="0" locked="0" layoutInCell="1" allowOverlap="1" wp14:anchorId="79368BDE" wp14:editId="3CA0A9A0">
            <wp:simplePos x="0" y="0"/>
            <wp:positionH relativeFrom="column">
              <wp:posOffset>2661057</wp:posOffset>
            </wp:positionH>
            <wp:positionV relativeFrom="paragraph">
              <wp:posOffset>437515</wp:posOffset>
            </wp:positionV>
            <wp:extent cx="3268639" cy="2094620"/>
            <wp:effectExtent l="0" t="0" r="8255" b="127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57373040_2274311266113728_628116620325158912_n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639" cy="209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olor w:val="000000"/>
          <w:sz w:val="28"/>
        </w:rPr>
        <w:t>29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โครงการจัดงานเทศกาลวันสงกรานต์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24448" behindDoc="0" locked="0" layoutInCell="1" allowOverlap="1" wp14:anchorId="7A984134" wp14:editId="3E0A5F2D">
            <wp:simplePos x="0" y="0"/>
            <wp:positionH relativeFrom="column">
              <wp:posOffset>-354843</wp:posOffset>
            </wp:positionH>
            <wp:positionV relativeFrom="paragraph">
              <wp:posOffset>434756</wp:posOffset>
            </wp:positionV>
            <wp:extent cx="3336685" cy="1876567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72066373_2395129300698590_4584558085862850560_n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770" cy="188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olor w:val="000000"/>
          <w:sz w:val="28"/>
        </w:rPr>
        <w:t>30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โครงการจัดกิจกรรมวันเฉลิมพระชนมพรรษาและวันสำคัญของชาติ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23424" behindDoc="0" locked="0" layoutInCell="1" allowOverlap="1" wp14:anchorId="2EF221C8" wp14:editId="1A06C6BB">
            <wp:simplePos x="0" y="0"/>
            <wp:positionH relativeFrom="column">
              <wp:posOffset>3132160</wp:posOffset>
            </wp:positionH>
            <wp:positionV relativeFrom="paragraph">
              <wp:posOffset>1990</wp:posOffset>
            </wp:positionV>
            <wp:extent cx="3313549" cy="1862920"/>
            <wp:effectExtent l="0" t="0" r="1270" b="444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2570407_2395448997333287_8654973105669668864_n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784" cy="18692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/>
          <w:color w:val="000000"/>
          <w:sz w:val="28"/>
        </w:rPr>
        <w:lastRenderedPageBreak/>
        <w:t>31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โครงการอุดหนุนอาหารกลางวันสำหรับโรงเรียน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85888" behindDoc="0" locked="0" layoutInCell="1" allowOverlap="1" wp14:anchorId="1102BBF1" wp14:editId="30F0D562">
            <wp:simplePos x="0" y="0"/>
            <wp:positionH relativeFrom="column">
              <wp:posOffset>3098042</wp:posOffset>
            </wp:positionH>
            <wp:positionV relativeFrom="paragraph">
              <wp:posOffset>4606</wp:posOffset>
            </wp:positionV>
            <wp:extent cx="2952059" cy="2210937"/>
            <wp:effectExtent l="0" t="0" r="1270" b="0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71761685_566091430827823_8339546081771651072_n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286" cy="2211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84864" behindDoc="0" locked="0" layoutInCell="1" allowOverlap="1" wp14:anchorId="2236D95C" wp14:editId="2D3D6036">
            <wp:simplePos x="0" y="0"/>
            <wp:positionH relativeFrom="column">
              <wp:posOffset>-95534</wp:posOffset>
            </wp:positionH>
            <wp:positionV relativeFrom="paragraph">
              <wp:posOffset>4606</wp:posOffset>
            </wp:positionV>
            <wp:extent cx="2961564" cy="2218056"/>
            <wp:effectExtent l="0" t="0" r="0" b="0"/>
            <wp:wrapNone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72946588_1250862091776743_3628650338896052224_n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115" cy="2219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t>3</w:t>
      </w:r>
      <w:r>
        <w:rPr>
          <w:rFonts w:ascii="TH Sarabun New" w:hAnsi="TH Sarabun New" w:cs="TH Sarabun New"/>
          <w:color w:val="000000"/>
          <w:sz w:val="28"/>
        </w:rPr>
        <w:t>2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โครงการค่ายวิชาการโรงเรียนบ้านประตง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26496" behindDoc="0" locked="0" layoutInCell="1" allowOverlap="1" wp14:anchorId="26A0BD87" wp14:editId="7F93A993">
            <wp:simplePos x="0" y="0"/>
            <wp:positionH relativeFrom="column">
              <wp:posOffset>3193575</wp:posOffset>
            </wp:positionH>
            <wp:positionV relativeFrom="paragraph">
              <wp:posOffset>7819</wp:posOffset>
            </wp:positionV>
            <wp:extent cx="2122227" cy="2253934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7255659_2277808988954916_975988956753559552_n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767" cy="2259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25472" behindDoc="0" locked="0" layoutInCell="1" allowOverlap="1" wp14:anchorId="5EDD5BD2" wp14:editId="6D186506">
            <wp:simplePos x="0" y="0"/>
            <wp:positionH relativeFrom="column">
              <wp:posOffset>-1</wp:posOffset>
            </wp:positionH>
            <wp:positionV relativeFrom="paragraph">
              <wp:posOffset>7819</wp:posOffset>
            </wp:positionV>
            <wp:extent cx="2993187" cy="2245057"/>
            <wp:effectExtent l="0" t="0" r="0" b="3175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67104101_2277813792287769_434682541832667136_n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030" cy="224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52096" behindDoc="0" locked="0" layoutInCell="1" allowOverlap="1" wp14:anchorId="5BE879EF" wp14:editId="009AAF41">
            <wp:simplePos x="0" y="0"/>
            <wp:positionH relativeFrom="column">
              <wp:posOffset>13354</wp:posOffset>
            </wp:positionH>
            <wp:positionV relativeFrom="paragraph">
              <wp:posOffset>445258</wp:posOffset>
            </wp:positionV>
            <wp:extent cx="3029969" cy="2019868"/>
            <wp:effectExtent l="0" t="0" r="0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69324184_2345999588802522_105292892787965952_n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969" cy="2019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color w:val="000000"/>
          <w:sz w:val="28"/>
        </w:rPr>
        <w:t>3</w:t>
      </w:r>
      <w:r>
        <w:rPr>
          <w:rFonts w:ascii="TH Sarabun New" w:hAnsi="TH Sarabun New" w:cs="TH Sarabun New"/>
          <w:color w:val="000000"/>
          <w:sz w:val="28"/>
        </w:rPr>
        <w:t>3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โครงการกีฬาต้านยาเสพติด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83840" behindDoc="0" locked="0" layoutInCell="1" allowOverlap="1" wp14:anchorId="4941F388" wp14:editId="0228749D">
            <wp:simplePos x="0" y="0"/>
            <wp:positionH relativeFrom="column">
              <wp:posOffset>3145809</wp:posOffset>
            </wp:positionH>
            <wp:positionV relativeFrom="paragraph">
              <wp:posOffset>8814</wp:posOffset>
            </wp:positionV>
            <wp:extent cx="2927445" cy="1971675"/>
            <wp:effectExtent l="0" t="0" r="6350" b="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1233006_422666651769941_8331411538267078656_n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999" cy="1978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  <w:cs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/>
          <w:color w:val="000000"/>
          <w:sz w:val="28"/>
        </w:rPr>
        <w:lastRenderedPageBreak/>
        <w:t>34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โครงการส่งเสริมการท่องเที่ยวและศิลปวัฒนธรรมประเพณีอำเภอสอยดาว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81792" behindDoc="0" locked="0" layoutInCell="1" allowOverlap="1" wp14:anchorId="650E5F8F" wp14:editId="7374D773">
            <wp:simplePos x="0" y="0"/>
            <wp:positionH relativeFrom="column">
              <wp:posOffset>3029803</wp:posOffset>
            </wp:positionH>
            <wp:positionV relativeFrom="paragraph">
              <wp:posOffset>6587</wp:posOffset>
            </wp:positionV>
            <wp:extent cx="2906395" cy="1869440"/>
            <wp:effectExtent l="0" t="0" r="8255" b="0"/>
            <wp:wrapNone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75204463_3177943592279455_588396509368680448_n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433" cy="187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80768" behindDoc="0" locked="0" layoutInCell="1" allowOverlap="1" wp14:anchorId="647A5A33" wp14:editId="44E34772">
            <wp:simplePos x="0" y="0"/>
            <wp:positionH relativeFrom="column">
              <wp:posOffset>20472</wp:posOffset>
            </wp:positionH>
            <wp:positionV relativeFrom="paragraph">
              <wp:posOffset>6586</wp:posOffset>
            </wp:positionV>
            <wp:extent cx="2874222" cy="1869743"/>
            <wp:effectExtent l="0" t="0" r="2540" b="0"/>
            <wp:wrapNone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73036084_1311609439020382_5354285009207296000_n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15" cy="1877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86912" behindDoc="0" locked="0" layoutInCell="1" allowOverlap="1" wp14:anchorId="5E38AFFD" wp14:editId="3FC45301">
            <wp:simplePos x="0" y="0"/>
            <wp:positionH relativeFrom="column">
              <wp:posOffset>102357</wp:posOffset>
            </wp:positionH>
            <wp:positionV relativeFrom="paragraph">
              <wp:posOffset>608566</wp:posOffset>
            </wp:positionV>
            <wp:extent cx="2674765" cy="2006221"/>
            <wp:effectExtent l="0" t="0" r="0" b="0"/>
            <wp:wrapNone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72620589_556974505074443_7860768742798524416_n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056" cy="200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87936" behindDoc="0" locked="0" layoutInCell="1" allowOverlap="1" wp14:anchorId="69B11BE3" wp14:editId="4A87BB17">
            <wp:simplePos x="0" y="0"/>
            <wp:positionH relativeFrom="column">
              <wp:posOffset>2920775</wp:posOffset>
            </wp:positionH>
            <wp:positionV relativeFrom="paragraph">
              <wp:posOffset>612718</wp:posOffset>
            </wp:positionV>
            <wp:extent cx="2694532" cy="2021048"/>
            <wp:effectExtent l="0" t="0" r="0" b="0"/>
            <wp:wrapNone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72540073_2554387074841345_7985489864315371520_n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532" cy="2021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color w:val="000000"/>
          <w:sz w:val="28"/>
        </w:rPr>
        <w:br/>
        <w:t>35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โครงการบรรพชาอุปสมบทพระภิกษุสามเณรและบวชศีลจา</w:t>
      </w:r>
      <w:proofErr w:type="spellStart"/>
      <w:r w:rsidRPr="003B66BC">
        <w:rPr>
          <w:rFonts w:ascii="TH Sarabun New" w:hAnsi="TH Sarabun New" w:cs="TH Sarabun New"/>
          <w:color w:val="000000"/>
          <w:sz w:val="28"/>
          <w:cs/>
        </w:rPr>
        <w:t>ริณี</w:t>
      </w:r>
      <w:proofErr w:type="spellEnd"/>
      <w:r w:rsidRPr="003B66BC">
        <w:rPr>
          <w:rFonts w:ascii="TH Sarabun New" w:hAnsi="TH Sarabun New" w:cs="TH Sarabun New"/>
          <w:color w:val="000000"/>
          <w:sz w:val="28"/>
          <w:cs/>
        </w:rPr>
        <w:t>ภาคฤดูร้อน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 w:rsidRPr="003B66BC">
        <w:rPr>
          <w:rFonts w:ascii="TH Sarabun New" w:hAnsi="TH Sarabun New" w:cs="TH Sarabun New"/>
          <w:color w:val="000000"/>
          <w:sz w:val="28"/>
        </w:rPr>
        <w:br/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/>
          <w:color w:val="000000"/>
          <w:sz w:val="28"/>
        </w:rPr>
        <w:t>36</w:t>
      </w:r>
      <w:r w:rsidRPr="003B66BC">
        <w:rPr>
          <w:rFonts w:ascii="TH Sarabun New" w:hAnsi="TH Sarabun New" w:cs="TH Sarabun New"/>
          <w:color w:val="000000"/>
          <w:sz w:val="28"/>
        </w:rPr>
        <w:t xml:space="preserve">. </w:t>
      </w:r>
      <w:r w:rsidRPr="003B66BC">
        <w:rPr>
          <w:rFonts w:ascii="TH Sarabun New" w:hAnsi="TH Sarabun New" w:cs="TH Sarabun New"/>
          <w:color w:val="000000"/>
          <w:sz w:val="28"/>
          <w:cs/>
        </w:rPr>
        <w:t>โครงการป้องกันและลดอุบัติเหตุทางถนน</w:t>
      </w:r>
      <w:r w:rsidRPr="003B66BC">
        <w:rPr>
          <w:rFonts w:ascii="TH Sarabun New" w:hAnsi="TH Sarabun New" w:cs="TH Sarabun New"/>
          <w:color w:val="000000"/>
          <w:sz w:val="28"/>
        </w:rPr>
        <w:br/>
        <w:t>                </w:t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  <w:cs/>
        </w:rPr>
      </w:pP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44928" behindDoc="0" locked="0" layoutInCell="1" allowOverlap="1" wp14:anchorId="54214336" wp14:editId="1B1C5100">
            <wp:simplePos x="0" y="0"/>
            <wp:positionH relativeFrom="column">
              <wp:posOffset>2750024</wp:posOffset>
            </wp:positionH>
            <wp:positionV relativeFrom="paragraph">
              <wp:posOffset>9</wp:posOffset>
            </wp:positionV>
            <wp:extent cx="2629704" cy="1972102"/>
            <wp:effectExtent l="0" t="0" r="0" b="9525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72972255_2410505719201338_7355818714937163776_n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381" cy="1980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6BC">
        <w:rPr>
          <w:rFonts w:ascii="TH Sarabun New" w:hAnsi="TH Sarabun New" w:cs="TH Sarabun New"/>
          <w:noProof/>
          <w:color w:val="000000"/>
          <w:sz w:val="28"/>
        </w:rPr>
        <w:drawing>
          <wp:anchor distT="0" distB="0" distL="114300" distR="114300" simplePos="0" relativeHeight="251648000" behindDoc="0" locked="0" layoutInCell="1" allowOverlap="1" wp14:anchorId="285C336F" wp14:editId="742DF945">
            <wp:simplePos x="0" y="0"/>
            <wp:positionH relativeFrom="column">
              <wp:posOffset>0</wp:posOffset>
            </wp:positionH>
            <wp:positionV relativeFrom="paragraph">
              <wp:posOffset>6833</wp:posOffset>
            </wp:positionV>
            <wp:extent cx="2602037" cy="1951630"/>
            <wp:effectExtent l="0" t="0" r="8255" b="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2831103_394814424763591_6514004858633191424_n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801" cy="1959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p w:rsidR="00674252" w:rsidRPr="003B66BC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</w:p>
    <w:tbl>
      <w:tblPr>
        <w:tblW w:w="975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50"/>
      </w:tblGrid>
      <w:tr w:rsidR="00674252" w:rsidRPr="003B66BC" w:rsidTr="00C73EFD">
        <w:trPr>
          <w:trHeight w:val="375"/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9225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225"/>
            </w:tblGrid>
            <w:tr w:rsidR="00674252" w:rsidRPr="003B66BC" w:rsidTr="00C73EFD">
              <w:trPr>
                <w:trHeight w:val="375"/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674252" w:rsidRPr="003B66BC" w:rsidRDefault="00674252" w:rsidP="00C73EFD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3B66BC">
                    <w:rPr>
                      <w:rFonts w:ascii="TH Sarabun New" w:hAnsi="TH Sarabun New" w:cs="TH Sarabun New"/>
                      <w:sz w:val="28"/>
                      <w:cs/>
                    </w:rPr>
                    <w:t xml:space="preserve">       </w:t>
                  </w:r>
                </w:p>
                <w:p w:rsidR="00674252" w:rsidRPr="003B66BC" w:rsidRDefault="00674252" w:rsidP="00C73EFD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</w:p>
                <w:p w:rsidR="00674252" w:rsidRPr="003B66BC" w:rsidRDefault="00674252" w:rsidP="00C73EFD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</w:p>
                <w:p w:rsidR="00674252" w:rsidRPr="003B66BC" w:rsidRDefault="00674252" w:rsidP="00C73EFD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</w:p>
                <w:p w:rsidR="00674252" w:rsidRPr="003B66BC" w:rsidRDefault="00674252" w:rsidP="00C73EFD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</w:p>
                <w:p w:rsidR="00674252" w:rsidRPr="003B66BC" w:rsidRDefault="00674252" w:rsidP="00C73EFD">
                  <w:pPr>
                    <w:spacing w:after="0" w:line="240" w:lineRule="auto"/>
                    <w:rPr>
                      <w:rFonts w:ascii="TH Sarabun New" w:hAnsi="TH Sarabun New" w:cs="TH Sarabun New"/>
                      <w:sz w:val="28"/>
                    </w:rPr>
                  </w:pPr>
                  <w:r w:rsidRPr="003B66BC">
                    <w:rPr>
                      <w:rFonts w:ascii="TH Sarabun New" w:hAnsi="TH Sarabun New" w:cs="TH Sarabun New"/>
                      <w:sz w:val="28"/>
                      <w:cs/>
                    </w:rPr>
                    <w:t xml:space="preserve">         ทั้งนี้ หากประชาชนทุกท่านหรือหน่วยงานราชการต่างๆ ที่เกี่ยวข้องมีข้อสงสัยหรือมีความประสงค์จะเสนอตวามคิดเห็นหรือข้อเสนอแนะ การบริหารงานขอเทศบาลตำบลทรายขาวทราบ เพื่อจะได้พิจารณาการวางแผนพัฒนาและปรับปรุงการดำเนินการ ตอบสนองความต้องการของประชาชนในพื้นที่ในระยะต่อไป</w:t>
                  </w:r>
                  <w:r w:rsidRPr="003B66BC">
                    <w:rPr>
                      <w:rFonts w:ascii="TH Sarabun New" w:hAnsi="TH Sarabun New" w:cs="TH Sarabun New"/>
                      <w:sz w:val="28"/>
                    </w:rPr>
                    <w:br/>
                    <w:t>    </w:t>
                  </w:r>
                  <w:r w:rsidRPr="003B66BC">
                    <w:rPr>
                      <w:rFonts w:ascii="TH Sarabun New" w:hAnsi="TH Sarabun New" w:cs="TH Sarabun New"/>
                      <w:sz w:val="28"/>
                      <w:cs/>
                    </w:rPr>
                    <w:t xml:space="preserve">      จึงประกาศมาเพื่อทราบโดยทั่วกัน</w:t>
                  </w:r>
                  <w:r w:rsidRPr="003B66BC">
                    <w:rPr>
                      <w:rFonts w:ascii="TH Sarabun New" w:hAnsi="TH Sarabun New" w:cs="TH Sarabun New"/>
                      <w:sz w:val="28"/>
                    </w:rPr>
                    <w:br/>
                    <w:t>                                                              </w:t>
                  </w:r>
                  <w:r w:rsidRPr="003B66BC">
                    <w:rPr>
                      <w:rFonts w:ascii="TH Sarabun New" w:hAnsi="TH Sarabun New" w:cs="TH Sarabun New"/>
                      <w:sz w:val="28"/>
                      <w:cs/>
                    </w:rPr>
                    <w:t xml:space="preserve">ประกาศ ณ </w:t>
                  </w:r>
                  <w:r>
                    <w:rPr>
                      <w:rFonts w:ascii="TH Sarabun New" w:hAnsi="TH Sarabun New" w:cs="TH Sarabun New" w:hint="cs"/>
                      <w:sz w:val="28"/>
                      <w:cs/>
                    </w:rPr>
                    <w:t>8 พฤศจิกายน พ.ศ.2562</w:t>
                  </w:r>
                  <w:r>
                    <w:rPr>
                      <w:rFonts w:ascii="TH Sarabun New" w:hAnsi="TH Sarabun New" w:cs="TH Sarabun New"/>
                      <w:sz w:val="28"/>
                    </w:rPr>
                    <w:t>                              </w:t>
                  </w:r>
                </w:p>
              </w:tc>
            </w:tr>
          </w:tbl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</w:tr>
      <w:tr w:rsidR="00674252" w:rsidRPr="003B66BC" w:rsidTr="00C73EFD">
        <w:trPr>
          <w:tblCellSpacing w:w="15" w:type="dxa"/>
        </w:trPr>
        <w:tc>
          <w:tcPr>
            <w:tcW w:w="0" w:type="auto"/>
            <w:vAlign w:val="center"/>
            <w:hideMark/>
          </w:tcPr>
          <w:p w:rsidR="00674252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  <w:p w:rsidR="00674252" w:rsidRPr="003B66BC" w:rsidRDefault="00674252" w:rsidP="00C73EFD">
            <w:pPr>
              <w:spacing w:after="0" w:line="240" w:lineRule="auto"/>
              <w:rPr>
                <w:rFonts w:ascii="TH Sarabun New" w:hAnsi="TH Sarabun New" w:cs="TH Sarabun New"/>
                <w:sz w:val="28"/>
              </w:rPr>
            </w:pPr>
          </w:p>
        </w:tc>
      </w:tr>
    </w:tbl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/>
          <w:color w:val="000000"/>
          <w:sz w:val="28"/>
          <w:cs/>
        </w:rPr>
        <w:tab/>
      </w:r>
      <w:r>
        <w:rPr>
          <w:rFonts w:ascii="TH Sarabun New" w:hAnsi="TH Sarabun New" w:cs="TH Sarabun New"/>
          <w:color w:val="000000"/>
          <w:sz w:val="28"/>
          <w:cs/>
        </w:rPr>
        <w:tab/>
      </w:r>
      <w:r>
        <w:rPr>
          <w:rFonts w:ascii="TH Sarabun New" w:hAnsi="TH Sarabun New" w:cs="TH Sarabun New"/>
          <w:color w:val="000000"/>
          <w:sz w:val="28"/>
          <w:cs/>
        </w:rPr>
        <w:tab/>
      </w:r>
      <w:r>
        <w:rPr>
          <w:rFonts w:ascii="TH Sarabun New" w:hAnsi="TH Sarabun New" w:cs="TH Sarabun New"/>
          <w:color w:val="000000"/>
          <w:sz w:val="28"/>
          <w:cs/>
        </w:rPr>
        <w:tab/>
      </w:r>
      <w:r>
        <w:rPr>
          <w:rFonts w:ascii="TH Sarabun New" w:hAnsi="TH Sarabun New" w:cs="TH Sarabun New" w:hint="cs"/>
          <w:color w:val="000000"/>
          <w:sz w:val="28"/>
          <w:cs/>
        </w:rPr>
        <w:t xml:space="preserve">        (นายสุ</w:t>
      </w:r>
      <w:proofErr w:type="spellStart"/>
      <w:r>
        <w:rPr>
          <w:rFonts w:ascii="TH Sarabun New" w:hAnsi="TH Sarabun New" w:cs="TH Sarabun New" w:hint="cs"/>
          <w:color w:val="000000"/>
          <w:sz w:val="28"/>
          <w:cs/>
        </w:rPr>
        <w:t>รพงษ์</w:t>
      </w:r>
      <w:proofErr w:type="spellEnd"/>
      <w:r>
        <w:rPr>
          <w:rFonts w:ascii="TH Sarabun New" w:hAnsi="TH Sarabun New" w:cs="TH Sarabun New" w:hint="cs"/>
          <w:color w:val="000000"/>
          <w:sz w:val="28"/>
          <w:cs/>
        </w:rPr>
        <w:t xml:space="preserve">  </w:t>
      </w:r>
      <w:proofErr w:type="spellStart"/>
      <w:r>
        <w:rPr>
          <w:rFonts w:ascii="TH Sarabun New" w:hAnsi="TH Sarabun New" w:cs="TH Sarabun New" w:hint="cs"/>
          <w:color w:val="000000"/>
          <w:sz w:val="28"/>
          <w:cs/>
        </w:rPr>
        <w:t>จันท</w:t>
      </w:r>
      <w:proofErr w:type="spellEnd"/>
      <w:r>
        <w:rPr>
          <w:rFonts w:ascii="TH Sarabun New" w:hAnsi="TH Sarabun New" w:cs="TH Sarabun New" w:hint="cs"/>
          <w:color w:val="000000"/>
          <w:sz w:val="28"/>
          <w:cs/>
        </w:rPr>
        <w:t>บุ</w:t>
      </w:r>
      <w:proofErr w:type="spellStart"/>
      <w:r>
        <w:rPr>
          <w:rFonts w:ascii="TH Sarabun New" w:hAnsi="TH Sarabun New" w:cs="TH Sarabun New" w:hint="cs"/>
          <w:color w:val="000000"/>
          <w:sz w:val="28"/>
          <w:cs/>
        </w:rPr>
        <w:t>รานันท์</w:t>
      </w:r>
      <w:proofErr w:type="spellEnd"/>
      <w:r>
        <w:rPr>
          <w:rFonts w:ascii="TH Sarabun New" w:hAnsi="TH Sarabun New" w:cs="TH Sarabun New" w:hint="cs"/>
          <w:color w:val="000000"/>
          <w:sz w:val="28"/>
          <w:cs/>
        </w:rPr>
        <w:t>)</w:t>
      </w:r>
    </w:p>
    <w:p w:rsidR="00674252" w:rsidRDefault="00674252" w:rsidP="00674252">
      <w:pPr>
        <w:tabs>
          <w:tab w:val="left" w:pos="1701"/>
        </w:tabs>
        <w:spacing w:after="0" w:line="240" w:lineRule="auto"/>
        <w:rPr>
          <w:rFonts w:ascii="TH Sarabun New" w:hAnsi="TH Sarabun New" w:cs="TH Sarabun New"/>
          <w:color w:val="000000"/>
          <w:sz w:val="28"/>
          <w:cs/>
        </w:rPr>
      </w:pPr>
      <w:r>
        <w:rPr>
          <w:rFonts w:ascii="TH Sarabun New" w:hAnsi="TH Sarabun New" w:cs="TH Sarabun New"/>
          <w:color w:val="000000"/>
          <w:sz w:val="28"/>
        </w:rPr>
        <w:tab/>
      </w:r>
      <w:r>
        <w:rPr>
          <w:rFonts w:ascii="TH Sarabun New" w:hAnsi="TH Sarabun New" w:cs="TH Sarabun New"/>
          <w:color w:val="000000"/>
          <w:sz w:val="28"/>
        </w:rPr>
        <w:tab/>
      </w:r>
      <w:r>
        <w:rPr>
          <w:rFonts w:ascii="TH Sarabun New" w:hAnsi="TH Sarabun New" w:cs="TH Sarabun New"/>
          <w:color w:val="000000"/>
          <w:sz w:val="28"/>
        </w:rPr>
        <w:tab/>
      </w:r>
      <w:r>
        <w:rPr>
          <w:rFonts w:ascii="TH Sarabun New" w:hAnsi="TH Sarabun New" w:cs="TH Sarabun New"/>
          <w:color w:val="000000"/>
          <w:sz w:val="28"/>
        </w:rPr>
        <w:tab/>
        <w:t xml:space="preserve">      </w:t>
      </w:r>
      <w:r>
        <w:rPr>
          <w:rFonts w:ascii="TH Sarabun New" w:hAnsi="TH Sarabun New" w:cs="TH Sarabun New" w:hint="cs"/>
          <w:color w:val="000000"/>
          <w:sz w:val="28"/>
          <w:cs/>
        </w:rPr>
        <w:t>นายกเทศมนตรีตำบลทรายขาว</w:t>
      </w:r>
    </w:p>
    <w:p w:rsidR="00674252" w:rsidRDefault="00674252" w:rsidP="004A69C3">
      <w:pPr>
        <w:jc w:val="center"/>
      </w:pPr>
    </w:p>
    <w:p w:rsidR="00674252" w:rsidRPr="004A69C3" w:rsidRDefault="00674252" w:rsidP="004A69C3">
      <w:pPr>
        <w:jc w:val="center"/>
      </w:pPr>
    </w:p>
    <w:sectPr w:rsidR="00674252" w:rsidRPr="004A69C3" w:rsidSect="004A69C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">
    <w:altName w:val="Arial Unicode MS"/>
    <w:panose1 w:val="00000000000000000000"/>
    <w:charset w:val="00"/>
    <w:family w:val="swiss"/>
    <w:notTrueType/>
    <w:pitch w:val="default"/>
    <w:sig w:usb0="00000000" w:usb1="08080000" w:usb2="00000010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D05B8A"/>
    <w:multiLevelType w:val="hybridMultilevel"/>
    <w:tmpl w:val="F92805A4"/>
    <w:lvl w:ilvl="0" w:tplc="73DAE9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4A69C3"/>
    <w:rsid w:val="000B33B1"/>
    <w:rsid w:val="001824BE"/>
    <w:rsid w:val="00192825"/>
    <w:rsid w:val="001C6618"/>
    <w:rsid w:val="00205FEE"/>
    <w:rsid w:val="002700A2"/>
    <w:rsid w:val="00302A68"/>
    <w:rsid w:val="003178CE"/>
    <w:rsid w:val="00317F95"/>
    <w:rsid w:val="00336FAB"/>
    <w:rsid w:val="00455E74"/>
    <w:rsid w:val="004A69C3"/>
    <w:rsid w:val="0054487C"/>
    <w:rsid w:val="005C155C"/>
    <w:rsid w:val="006150DB"/>
    <w:rsid w:val="0064128D"/>
    <w:rsid w:val="00674252"/>
    <w:rsid w:val="006D0546"/>
    <w:rsid w:val="0076056D"/>
    <w:rsid w:val="00781FD6"/>
    <w:rsid w:val="008119E0"/>
    <w:rsid w:val="00857F1E"/>
    <w:rsid w:val="00886017"/>
    <w:rsid w:val="00890673"/>
    <w:rsid w:val="009954A2"/>
    <w:rsid w:val="00997568"/>
    <w:rsid w:val="00A14F59"/>
    <w:rsid w:val="00A82DCB"/>
    <w:rsid w:val="00B80B45"/>
    <w:rsid w:val="00BA672E"/>
    <w:rsid w:val="00BE2269"/>
    <w:rsid w:val="00C329E6"/>
    <w:rsid w:val="00C76773"/>
    <w:rsid w:val="00C84C5F"/>
    <w:rsid w:val="00E12A57"/>
    <w:rsid w:val="00E929DA"/>
    <w:rsid w:val="00EE6329"/>
    <w:rsid w:val="00F56959"/>
    <w:rsid w:val="00FB4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  <w15:docId w15:val="{173CF3AF-0073-4DB9-BFF6-A02869033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20"/>
        <w:ind w:firstLine="1440"/>
        <w:jc w:val="thaiDistribut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69C3"/>
    <w:pPr>
      <w:spacing w:after="200" w:line="276" w:lineRule="auto"/>
      <w:ind w:firstLine="0"/>
      <w:jc w:val="left"/>
    </w:pPr>
    <w:rPr>
      <w:rFonts w:ascii="Calibri" w:eastAsia="Times New Roman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9C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A69C3"/>
    <w:rPr>
      <w:rFonts w:ascii="Tahoma" w:eastAsia="Times New Roman" w:hAnsi="Tahoma" w:cs="Angsana New"/>
      <w:sz w:val="16"/>
      <w:szCs w:val="20"/>
    </w:rPr>
  </w:style>
  <w:style w:type="table" w:styleId="a5">
    <w:name w:val="Table Grid"/>
    <w:basedOn w:val="a1"/>
    <w:uiPriority w:val="59"/>
    <w:rsid w:val="00674252"/>
    <w:pPr>
      <w:spacing w:after="0"/>
      <w:ind w:firstLine="0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ไม่มีรายการ1"/>
    <w:next w:val="a2"/>
    <w:uiPriority w:val="99"/>
    <w:semiHidden/>
    <w:unhideWhenUsed/>
    <w:rsid w:val="00674252"/>
  </w:style>
  <w:style w:type="paragraph" w:styleId="a6">
    <w:name w:val="List Paragraph"/>
    <w:basedOn w:val="a"/>
    <w:uiPriority w:val="34"/>
    <w:qFormat/>
    <w:rsid w:val="00674252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10">
    <w:name w:val="รายการย่อหน้า1"/>
    <w:basedOn w:val="a"/>
    <w:qFormat/>
    <w:rsid w:val="00674252"/>
    <w:pPr>
      <w:ind w:left="720"/>
      <w:contextualSpacing/>
    </w:pPr>
    <w:rPr>
      <w:rFonts w:eastAsia="Calibri" w:cs="Angsana New"/>
    </w:rPr>
  </w:style>
  <w:style w:type="paragraph" w:styleId="a7">
    <w:name w:val="header"/>
    <w:basedOn w:val="a"/>
    <w:link w:val="a8"/>
    <w:uiPriority w:val="99"/>
    <w:unhideWhenUsed/>
    <w:rsid w:val="0067425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หัวกระดาษ อักขระ"/>
    <w:basedOn w:val="a0"/>
    <w:link w:val="a7"/>
    <w:uiPriority w:val="99"/>
    <w:rsid w:val="00674252"/>
  </w:style>
  <w:style w:type="paragraph" w:styleId="a9">
    <w:name w:val="footer"/>
    <w:basedOn w:val="a"/>
    <w:link w:val="aa"/>
    <w:uiPriority w:val="99"/>
    <w:unhideWhenUsed/>
    <w:rsid w:val="00674252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ท้ายกระดาษ อักขระ"/>
    <w:basedOn w:val="a0"/>
    <w:link w:val="a9"/>
    <w:uiPriority w:val="99"/>
    <w:rsid w:val="00674252"/>
  </w:style>
  <w:style w:type="numbering" w:customStyle="1" w:styleId="2">
    <w:name w:val="ไม่มีรายการ2"/>
    <w:next w:val="a2"/>
    <w:uiPriority w:val="99"/>
    <w:semiHidden/>
    <w:unhideWhenUsed/>
    <w:rsid w:val="00674252"/>
  </w:style>
  <w:style w:type="table" w:customStyle="1" w:styleId="11">
    <w:name w:val="เส้นตาราง1"/>
    <w:basedOn w:val="a1"/>
    <w:next w:val="a5"/>
    <w:uiPriority w:val="59"/>
    <w:rsid w:val="00674252"/>
    <w:pPr>
      <w:spacing w:after="0"/>
      <w:ind w:firstLine="720"/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เส้นตาราง11"/>
    <w:basedOn w:val="a1"/>
    <w:next w:val="a5"/>
    <w:uiPriority w:val="59"/>
    <w:rsid w:val="00674252"/>
    <w:pPr>
      <w:spacing w:after="0"/>
      <w:ind w:firstLine="720"/>
      <w:jc w:val="center"/>
    </w:pPr>
    <w:rPr>
      <w:szCs w:val="22"/>
      <w:lang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เส้นตาราง2"/>
    <w:basedOn w:val="a1"/>
    <w:next w:val="a5"/>
    <w:uiPriority w:val="59"/>
    <w:rsid w:val="00674252"/>
    <w:pPr>
      <w:spacing w:after="0"/>
      <w:ind w:firstLine="0"/>
      <w:jc w:val="left"/>
    </w:pPr>
    <w:rPr>
      <w:rFonts w:ascii="Times New Roman" w:eastAsia="SimSu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Strong"/>
    <w:basedOn w:val="a0"/>
    <w:uiPriority w:val="22"/>
    <w:qFormat/>
    <w:rsid w:val="006742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85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g"/><Relationship Id="rId21" Type="http://schemas.openxmlformats.org/officeDocument/2006/relationships/image" Target="media/image4.png"/><Relationship Id="rId42" Type="http://schemas.openxmlformats.org/officeDocument/2006/relationships/image" Target="media/image25.jpg"/><Relationship Id="rId47" Type="http://schemas.openxmlformats.org/officeDocument/2006/relationships/image" Target="media/image30.jpg"/><Relationship Id="rId63" Type="http://schemas.openxmlformats.org/officeDocument/2006/relationships/image" Target="media/image46.jpg"/><Relationship Id="rId68" Type="http://schemas.openxmlformats.org/officeDocument/2006/relationships/image" Target="media/image51.jpg"/><Relationship Id="rId84" Type="http://schemas.openxmlformats.org/officeDocument/2006/relationships/image" Target="media/image67.jpeg"/><Relationship Id="rId89" Type="http://schemas.openxmlformats.org/officeDocument/2006/relationships/image" Target="media/image72.jpg"/><Relationship Id="rId16" Type="http://schemas.openxmlformats.org/officeDocument/2006/relationships/oleObject" Target="embeddings/oleObject8.bin"/><Relationship Id="rId11" Type="http://schemas.openxmlformats.org/officeDocument/2006/relationships/oleObject" Target="embeddings/oleObject3.bin"/><Relationship Id="rId32" Type="http://schemas.openxmlformats.org/officeDocument/2006/relationships/image" Target="media/image15.jpg"/><Relationship Id="rId37" Type="http://schemas.openxmlformats.org/officeDocument/2006/relationships/image" Target="media/image20.jpeg"/><Relationship Id="rId53" Type="http://schemas.openxmlformats.org/officeDocument/2006/relationships/image" Target="media/image36.jpg"/><Relationship Id="rId58" Type="http://schemas.openxmlformats.org/officeDocument/2006/relationships/image" Target="media/image41.jpeg"/><Relationship Id="rId74" Type="http://schemas.openxmlformats.org/officeDocument/2006/relationships/image" Target="media/image57.jpg"/><Relationship Id="rId79" Type="http://schemas.openxmlformats.org/officeDocument/2006/relationships/image" Target="media/image62.jpg"/><Relationship Id="rId5" Type="http://schemas.openxmlformats.org/officeDocument/2006/relationships/webSettings" Target="webSettings.xml"/><Relationship Id="rId90" Type="http://schemas.openxmlformats.org/officeDocument/2006/relationships/image" Target="media/image73.jpg"/><Relationship Id="rId22" Type="http://schemas.openxmlformats.org/officeDocument/2006/relationships/image" Target="media/image5.jpg"/><Relationship Id="rId27" Type="http://schemas.openxmlformats.org/officeDocument/2006/relationships/image" Target="media/image10.jpg"/><Relationship Id="rId43" Type="http://schemas.openxmlformats.org/officeDocument/2006/relationships/image" Target="media/image26.jpg"/><Relationship Id="rId48" Type="http://schemas.openxmlformats.org/officeDocument/2006/relationships/image" Target="media/image31.jpeg"/><Relationship Id="rId64" Type="http://schemas.openxmlformats.org/officeDocument/2006/relationships/image" Target="media/image47.jpeg"/><Relationship Id="rId69" Type="http://schemas.openxmlformats.org/officeDocument/2006/relationships/image" Target="media/image52.jpg"/><Relationship Id="rId8" Type="http://schemas.openxmlformats.org/officeDocument/2006/relationships/image" Target="media/image3.wmf"/><Relationship Id="rId51" Type="http://schemas.openxmlformats.org/officeDocument/2006/relationships/image" Target="media/image34.jpg"/><Relationship Id="rId72" Type="http://schemas.openxmlformats.org/officeDocument/2006/relationships/image" Target="media/image55.jpg"/><Relationship Id="rId80" Type="http://schemas.openxmlformats.org/officeDocument/2006/relationships/image" Target="media/image63.jpg"/><Relationship Id="rId85" Type="http://schemas.openxmlformats.org/officeDocument/2006/relationships/image" Target="media/image68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9.bin"/><Relationship Id="rId25" Type="http://schemas.openxmlformats.org/officeDocument/2006/relationships/image" Target="media/image8.jp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image" Target="media/image29.jpg"/><Relationship Id="rId59" Type="http://schemas.openxmlformats.org/officeDocument/2006/relationships/image" Target="media/image42.jpeg"/><Relationship Id="rId67" Type="http://schemas.openxmlformats.org/officeDocument/2006/relationships/image" Target="media/image50.jpg"/><Relationship Id="rId20" Type="http://schemas.openxmlformats.org/officeDocument/2006/relationships/oleObject" Target="embeddings/oleObject12.bin"/><Relationship Id="rId41" Type="http://schemas.openxmlformats.org/officeDocument/2006/relationships/image" Target="media/image24.jpg"/><Relationship Id="rId54" Type="http://schemas.openxmlformats.org/officeDocument/2006/relationships/image" Target="media/image37.jpg"/><Relationship Id="rId62" Type="http://schemas.openxmlformats.org/officeDocument/2006/relationships/image" Target="media/image45.jpeg"/><Relationship Id="rId70" Type="http://schemas.openxmlformats.org/officeDocument/2006/relationships/image" Target="media/image53.jpg"/><Relationship Id="rId75" Type="http://schemas.openxmlformats.org/officeDocument/2006/relationships/image" Target="media/image58.jpg"/><Relationship Id="rId83" Type="http://schemas.openxmlformats.org/officeDocument/2006/relationships/image" Target="media/image66.jpeg"/><Relationship Id="rId88" Type="http://schemas.openxmlformats.org/officeDocument/2006/relationships/image" Target="media/image71.jpg"/><Relationship Id="rId91" Type="http://schemas.openxmlformats.org/officeDocument/2006/relationships/image" Target="media/image7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oleObject" Target="embeddings/oleObject7.bin"/><Relationship Id="rId23" Type="http://schemas.openxmlformats.org/officeDocument/2006/relationships/image" Target="media/image6.jpg"/><Relationship Id="rId28" Type="http://schemas.openxmlformats.org/officeDocument/2006/relationships/image" Target="media/image11.jpg"/><Relationship Id="rId36" Type="http://schemas.openxmlformats.org/officeDocument/2006/relationships/image" Target="media/image19.jpeg"/><Relationship Id="rId49" Type="http://schemas.openxmlformats.org/officeDocument/2006/relationships/image" Target="media/image32.jpeg"/><Relationship Id="rId57" Type="http://schemas.openxmlformats.org/officeDocument/2006/relationships/image" Target="media/image40.jpeg"/><Relationship Id="rId10" Type="http://schemas.openxmlformats.org/officeDocument/2006/relationships/oleObject" Target="embeddings/oleObject2.bin"/><Relationship Id="rId31" Type="http://schemas.openxmlformats.org/officeDocument/2006/relationships/image" Target="media/image14.jpeg"/><Relationship Id="rId44" Type="http://schemas.openxmlformats.org/officeDocument/2006/relationships/image" Target="media/image27.jpg"/><Relationship Id="rId52" Type="http://schemas.openxmlformats.org/officeDocument/2006/relationships/image" Target="media/image35.jp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g"/><Relationship Id="rId78" Type="http://schemas.openxmlformats.org/officeDocument/2006/relationships/image" Target="media/image61.jpg"/><Relationship Id="rId81" Type="http://schemas.openxmlformats.org/officeDocument/2006/relationships/image" Target="media/image64.jpeg"/><Relationship Id="rId86" Type="http://schemas.openxmlformats.org/officeDocument/2006/relationships/image" Target="media/image69.jp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10.bin"/><Relationship Id="rId39" Type="http://schemas.openxmlformats.org/officeDocument/2006/relationships/image" Target="media/image22.jpg"/><Relationship Id="rId34" Type="http://schemas.openxmlformats.org/officeDocument/2006/relationships/image" Target="media/image17.jpeg"/><Relationship Id="rId50" Type="http://schemas.openxmlformats.org/officeDocument/2006/relationships/image" Target="media/image33.jpg"/><Relationship Id="rId55" Type="http://schemas.openxmlformats.org/officeDocument/2006/relationships/image" Target="media/image38.jpg"/><Relationship Id="rId76" Type="http://schemas.openxmlformats.org/officeDocument/2006/relationships/image" Target="media/image59.jpg"/><Relationship Id="rId7" Type="http://schemas.openxmlformats.org/officeDocument/2006/relationships/image" Target="media/image2.jpeg"/><Relationship Id="rId71" Type="http://schemas.openxmlformats.org/officeDocument/2006/relationships/image" Target="media/image54.jpg"/><Relationship Id="rId92" Type="http://schemas.openxmlformats.org/officeDocument/2006/relationships/image" Target="media/image75.jpeg"/><Relationship Id="rId2" Type="http://schemas.openxmlformats.org/officeDocument/2006/relationships/numbering" Target="numbering.xml"/><Relationship Id="rId29" Type="http://schemas.openxmlformats.org/officeDocument/2006/relationships/image" Target="media/image12.jpg"/><Relationship Id="rId24" Type="http://schemas.openxmlformats.org/officeDocument/2006/relationships/image" Target="media/image7.jpeg"/><Relationship Id="rId40" Type="http://schemas.openxmlformats.org/officeDocument/2006/relationships/image" Target="media/image23.jpg"/><Relationship Id="rId45" Type="http://schemas.openxmlformats.org/officeDocument/2006/relationships/image" Target="media/image28.jpg"/><Relationship Id="rId66" Type="http://schemas.openxmlformats.org/officeDocument/2006/relationships/image" Target="media/image49.jpeg"/><Relationship Id="rId87" Type="http://schemas.openxmlformats.org/officeDocument/2006/relationships/image" Target="media/image70.jpg"/><Relationship Id="rId61" Type="http://schemas.openxmlformats.org/officeDocument/2006/relationships/image" Target="media/image44.jpeg"/><Relationship Id="rId82" Type="http://schemas.openxmlformats.org/officeDocument/2006/relationships/image" Target="media/image65.jpg"/><Relationship Id="rId19" Type="http://schemas.openxmlformats.org/officeDocument/2006/relationships/oleObject" Target="embeddings/oleObject11.bin"/><Relationship Id="rId14" Type="http://schemas.openxmlformats.org/officeDocument/2006/relationships/oleObject" Target="embeddings/oleObject6.bin"/><Relationship Id="rId30" Type="http://schemas.openxmlformats.org/officeDocument/2006/relationships/image" Target="media/image13.jpg"/><Relationship Id="rId35" Type="http://schemas.openxmlformats.org/officeDocument/2006/relationships/image" Target="media/image18.jpeg"/><Relationship Id="rId56" Type="http://schemas.openxmlformats.org/officeDocument/2006/relationships/image" Target="media/image39.jpeg"/><Relationship Id="rId77" Type="http://schemas.openxmlformats.org/officeDocument/2006/relationships/image" Target="media/image6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9D6D1D-3AB9-4EBC-886A-6AA09EE31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77</Pages>
  <Words>14926</Words>
  <Characters>85080</Characters>
  <Application>Microsoft Office Word</Application>
  <DocSecurity>0</DocSecurity>
  <Lines>709</Lines>
  <Paragraphs>199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2011 v1</Company>
  <LinksUpToDate>false</LinksUpToDate>
  <CharactersWithSpaces>99807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User</cp:lastModifiedBy>
  <cp:revision>19</cp:revision>
  <cp:lastPrinted>2019-11-26T02:43:00Z</cp:lastPrinted>
  <dcterms:created xsi:type="dcterms:W3CDTF">2015-12-08T03:30:00Z</dcterms:created>
  <dcterms:modified xsi:type="dcterms:W3CDTF">2019-11-26T08:46:00Z</dcterms:modified>
</cp:coreProperties>
</file>